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24DC" w:rsidRDefault="006C01DC">
      <w:pPr>
        <w:spacing w:line="240" w:lineRule="auto"/>
        <w:jc w:val="center"/>
        <w:rPr>
          <w:b/>
          <w:color w:val="434343"/>
          <w:sz w:val="24"/>
          <w:szCs w:val="24"/>
        </w:rPr>
      </w:pPr>
      <w:r>
        <w:rPr>
          <w:b/>
          <w:color w:val="434343"/>
          <w:sz w:val="24"/>
          <w:szCs w:val="24"/>
        </w:rPr>
        <w:t>MODEL ARBEIDSOVEREENKOMST KERKELIJK WERKER</w:t>
      </w:r>
    </w:p>
    <w:p w:rsidR="00D224DC" w:rsidRDefault="006C01DC">
      <w:pPr>
        <w:spacing w:line="240" w:lineRule="auto"/>
        <w:jc w:val="center"/>
        <w:rPr>
          <w:b/>
          <w:color w:val="434343"/>
          <w:sz w:val="24"/>
          <w:szCs w:val="24"/>
        </w:rPr>
      </w:pPr>
      <w:r>
        <w:rPr>
          <w:b/>
          <w:color w:val="434343"/>
          <w:sz w:val="24"/>
          <w:szCs w:val="24"/>
        </w:rPr>
        <w:t xml:space="preserve">(Versie: </w:t>
      </w:r>
      <w:r w:rsidR="004218DE">
        <w:rPr>
          <w:b/>
          <w:color w:val="434343"/>
          <w:sz w:val="24"/>
          <w:szCs w:val="24"/>
        </w:rPr>
        <w:t>mei</w:t>
      </w:r>
      <w:r>
        <w:rPr>
          <w:b/>
          <w:color w:val="434343"/>
          <w:sz w:val="24"/>
          <w:szCs w:val="24"/>
        </w:rPr>
        <w:t xml:space="preserve"> 2023)</w:t>
      </w:r>
    </w:p>
    <w:p w:rsidR="00D224DC" w:rsidRDefault="00D224DC">
      <w:pPr>
        <w:spacing w:line="240" w:lineRule="auto"/>
        <w:jc w:val="center"/>
        <w:rPr>
          <w:b/>
          <w:color w:val="434343"/>
          <w:sz w:val="24"/>
          <w:szCs w:val="24"/>
        </w:rPr>
      </w:pPr>
    </w:p>
    <w:tbl>
      <w:tblPr>
        <w:tblStyle w:val="afffb"/>
        <w:tblW w:w="99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D224DC">
        <w:trPr>
          <w:jc w:val="center"/>
        </w:trPr>
        <w:tc>
          <w:tcPr>
            <w:tcW w:w="9923" w:type="dxa"/>
            <w:shd w:val="clear" w:color="auto" w:fill="F3F3F3"/>
            <w:tcMar>
              <w:top w:w="0" w:type="dxa"/>
              <w:left w:w="0" w:type="dxa"/>
              <w:bottom w:w="0" w:type="dxa"/>
              <w:right w:w="0" w:type="dxa"/>
            </w:tcMar>
          </w:tcPr>
          <w:p w:rsidR="00D224DC" w:rsidRDefault="006C01DC">
            <w:pPr>
              <w:widowControl w:val="0"/>
              <w:pBdr>
                <w:top w:val="nil"/>
                <w:left w:val="nil"/>
                <w:bottom w:val="nil"/>
                <w:right w:val="nil"/>
                <w:between w:val="nil"/>
              </w:pBdr>
              <w:spacing w:line="240" w:lineRule="auto"/>
              <w:jc w:val="center"/>
              <w:rPr>
                <w:color w:val="434343"/>
                <w:sz w:val="18"/>
                <w:szCs w:val="18"/>
              </w:rPr>
            </w:pPr>
            <w:r>
              <w:rPr>
                <w:color w:val="434343"/>
                <w:sz w:val="18"/>
                <w:szCs w:val="18"/>
              </w:rPr>
              <w:t xml:space="preserve">Gebruik bij het invullen van dit model de ‘lees- en invulwijzer’ te vinden op </w:t>
            </w:r>
            <w:hyperlink r:id="rId8">
              <w:r>
                <w:rPr>
                  <w:color w:val="1155CC"/>
                  <w:sz w:val="18"/>
                  <w:szCs w:val="18"/>
                  <w:u w:val="single"/>
                </w:rPr>
                <w:t>www.protestantsekerk.nl/medewerkers</w:t>
              </w:r>
            </w:hyperlink>
            <w:r>
              <w:rPr>
                <w:color w:val="434343"/>
                <w:sz w:val="18"/>
                <w:szCs w:val="18"/>
              </w:rPr>
              <w:t xml:space="preserve"> </w:t>
            </w:r>
          </w:p>
        </w:tc>
      </w:tr>
    </w:tbl>
    <w:p w:rsidR="00D224DC" w:rsidRDefault="006C01DC">
      <w:pPr>
        <w:rPr>
          <w:color w:val="434343"/>
          <w:sz w:val="20"/>
          <w:szCs w:val="20"/>
        </w:rPr>
      </w:pPr>
      <w:r>
        <w:pict>
          <v:rect id="_x0000_i1025" style="width:0;height:1.5pt" o:hralign="center" o:hrstd="t" o:hr="t" fillcolor="#a0a0a0" stroked="f"/>
        </w:pict>
      </w:r>
    </w:p>
    <w:p w:rsidR="00D224DC" w:rsidRDefault="006C01DC">
      <w:pPr>
        <w:rPr>
          <w:b/>
          <w:color w:val="434343"/>
          <w:sz w:val="20"/>
          <w:szCs w:val="20"/>
        </w:rPr>
      </w:pPr>
      <w:r>
        <w:rPr>
          <w:b/>
          <w:color w:val="434343"/>
          <w:sz w:val="20"/>
          <w:szCs w:val="20"/>
        </w:rPr>
        <w:t>De gemeente, diaconie, instelling of stichting,</w:t>
      </w:r>
    </w:p>
    <w:p w:rsidR="00D224DC" w:rsidRDefault="006C01DC">
      <w:pPr>
        <w:rPr>
          <w:i/>
          <w:color w:val="434343"/>
          <w:sz w:val="20"/>
          <w:szCs w:val="20"/>
        </w:rPr>
      </w:pPr>
      <w:r>
        <w:rPr>
          <w:i/>
          <w:color w:val="434343"/>
          <w:sz w:val="20"/>
          <w:szCs w:val="20"/>
        </w:rPr>
        <w:t>hierna ook wel ‘de gemeente’ en/of ‘de werkgever’</w:t>
      </w:r>
    </w:p>
    <w:tbl>
      <w:tblPr>
        <w:tblStyle w:val="afffc"/>
        <w:tblW w:w="978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6975"/>
      </w:tblGrid>
      <w:tr w:rsidR="00D224DC">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6C01DC">
            <w:pPr>
              <w:spacing w:line="240" w:lineRule="auto"/>
              <w:rPr>
                <w:color w:val="434343"/>
                <w:sz w:val="20"/>
                <w:szCs w:val="20"/>
              </w:rPr>
            </w:pPr>
            <w:r>
              <w:rPr>
                <w:color w:val="434343"/>
                <w:sz w:val="20"/>
                <w:szCs w:val="20"/>
              </w:rPr>
              <w:t>Naam:</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r>
      <w:tr w:rsidR="00D224DC">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6C01DC">
            <w:pPr>
              <w:spacing w:line="240" w:lineRule="auto"/>
              <w:rPr>
                <w:color w:val="434343"/>
                <w:sz w:val="20"/>
                <w:szCs w:val="20"/>
              </w:rPr>
            </w:pPr>
            <w:r>
              <w:rPr>
                <w:color w:val="434343"/>
                <w:sz w:val="20"/>
                <w:szCs w:val="20"/>
              </w:rPr>
              <w:t>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r>
      <w:tr w:rsidR="00D224DC">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6C01DC">
            <w:pPr>
              <w:spacing w:line="240" w:lineRule="auto"/>
              <w:rPr>
                <w:color w:val="434343"/>
                <w:sz w:val="20"/>
                <w:szCs w:val="20"/>
              </w:rPr>
            </w:pPr>
            <w:r>
              <w:rPr>
                <w:color w:val="434343"/>
                <w:sz w:val="20"/>
                <w:szCs w:val="20"/>
              </w:rPr>
              <w:t xml:space="preserve">Postcode en vestigingsplaats: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r>
      <w:tr w:rsidR="00D224DC">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6C01DC">
            <w:pPr>
              <w:spacing w:line="240" w:lineRule="auto"/>
              <w:rPr>
                <w:color w:val="434343"/>
                <w:sz w:val="20"/>
                <w:szCs w:val="20"/>
              </w:rPr>
            </w:pPr>
            <w:r>
              <w:rPr>
                <w:color w:val="434343"/>
                <w:sz w:val="20"/>
                <w:szCs w:val="20"/>
              </w:rPr>
              <w:t>Telefoonnummer:</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r>
      <w:tr w:rsidR="00D224DC">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6C01DC">
            <w:pPr>
              <w:spacing w:line="240" w:lineRule="auto"/>
              <w:rPr>
                <w:color w:val="434343"/>
                <w:sz w:val="20"/>
                <w:szCs w:val="20"/>
              </w:rPr>
            </w:pPr>
            <w:r>
              <w:rPr>
                <w:color w:val="434343"/>
                <w:sz w:val="20"/>
                <w:szCs w:val="20"/>
              </w:rPr>
              <w:t>E-mailadres: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r>
    </w:tbl>
    <w:p w:rsidR="00D224DC" w:rsidRDefault="00D224DC">
      <w:pPr>
        <w:spacing w:line="240" w:lineRule="auto"/>
        <w:rPr>
          <w:color w:val="434343"/>
          <w:sz w:val="20"/>
          <w:szCs w:val="20"/>
        </w:rPr>
      </w:pPr>
    </w:p>
    <w:p w:rsidR="00D224DC" w:rsidRDefault="006C01DC">
      <w:pPr>
        <w:spacing w:line="240" w:lineRule="auto"/>
        <w:rPr>
          <w:b/>
          <w:color w:val="434343"/>
          <w:sz w:val="20"/>
          <w:szCs w:val="20"/>
        </w:rPr>
      </w:pPr>
      <w:r>
        <w:rPr>
          <w:b/>
          <w:color w:val="434343"/>
          <w:sz w:val="20"/>
          <w:szCs w:val="20"/>
        </w:rPr>
        <w:t>en de kerkelijk werker</w:t>
      </w:r>
    </w:p>
    <w:p w:rsidR="00D224DC" w:rsidRDefault="006C01DC">
      <w:pPr>
        <w:spacing w:line="240" w:lineRule="auto"/>
        <w:rPr>
          <w:i/>
          <w:color w:val="434343"/>
          <w:sz w:val="20"/>
          <w:szCs w:val="20"/>
        </w:rPr>
      </w:pPr>
      <w:r>
        <w:rPr>
          <w:i/>
          <w:color w:val="434343"/>
          <w:sz w:val="20"/>
          <w:szCs w:val="20"/>
        </w:rPr>
        <w:t>hierna ook wel de ‘kerkelijk werker’, ‘de medewerker’ en/of ‘de werknemer’</w:t>
      </w:r>
    </w:p>
    <w:tbl>
      <w:tblPr>
        <w:tblStyle w:val="afffd"/>
        <w:tblW w:w="978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6975"/>
      </w:tblGrid>
      <w:tr w:rsidR="00D224DC">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6C01DC">
            <w:pPr>
              <w:spacing w:line="240" w:lineRule="auto"/>
              <w:rPr>
                <w:color w:val="434343"/>
                <w:sz w:val="20"/>
                <w:szCs w:val="20"/>
              </w:rPr>
            </w:pPr>
            <w:r>
              <w:rPr>
                <w:color w:val="434343"/>
                <w:sz w:val="20"/>
                <w:szCs w:val="20"/>
              </w:rPr>
              <w:t>Naam:</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r>
      <w:tr w:rsidR="00D224DC">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6C01DC">
            <w:pPr>
              <w:spacing w:line="240" w:lineRule="auto"/>
              <w:rPr>
                <w:color w:val="434343"/>
                <w:sz w:val="20"/>
                <w:szCs w:val="20"/>
              </w:rPr>
            </w:pPr>
            <w:r>
              <w:rPr>
                <w:color w:val="434343"/>
                <w:sz w:val="20"/>
                <w:szCs w:val="20"/>
              </w:rPr>
              <w:t>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r>
      <w:tr w:rsidR="00D224DC">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6C01DC">
            <w:pPr>
              <w:spacing w:line="240" w:lineRule="auto"/>
              <w:rPr>
                <w:color w:val="434343"/>
                <w:sz w:val="20"/>
                <w:szCs w:val="20"/>
              </w:rPr>
            </w:pPr>
            <w:r>
              <w:rPr>
                <w:color w:val="434343"/>
                <w:sz w:val="20"/>
                <w:szCs w:val="20"/>
              </w:rPr>
              <w:t xml:space="preserve">Postcode en woonplaats: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r>
      <w:tr w:rsidR="00D224DC">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6C01DC">
            <w:pPr>
              <w:spacing w:line="240" w:lineRule="auto"/>
              <w:rPr>
                <w:color w:val="434343"/>
                <w:sz w:val="20"/>
                <w:szCs w:val="20"/>
              </w:rPr>
            </w:pPr>
            <w:r>
              <w:rPr>
                <w:color w:val="434343"/>
                <w:sz w:val="20"/>
                <w:szCs w:val="20"/>
              </w:rPr>
              <w:t>Telefoonnummer:</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r>
      <w:tr w:rsidR="00D224DC">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6C01DC">
            <w:pPr>
              <w:spacing w:line="240" w:lineRule="auto"/>
              <w:rPr>
                <w:color w:val="434343"/>
                <w:sz w:val="20"/>
                <w:szCs w:val="20"/>
              </w:rPr>
            </w:pPr>
            <w:r>
              <w:rPr>
                <w:color w:val="434343"/>
                <w:sz w:val="20"/>
                <w:szCs w:val="20"/>
              </w:rPr>
              <w:t>E-mailadres: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r>
    </w:tbl>
    <w:p w:rsidR="00D224DC" w:rsidRDefault="00D224DC">
      <w:pPr>
        <w:rPr>
          <w:color w:val="434343"/>
          <w:sz w:val="20"/>
          <w:szCs w:val="20"/>
        </w:rPr>
      </w:pPr>
      <w:bookmarkStart w:id="0" w:name="_GoBack"/>
      <w:bookmarkEnd w:id="0"/>
    </w:p>
    <w:p w:rsidR="00D224DC" w:rsidRDefault="006C01DC">
      <w:pPr>
        <w:rPr>
          <w:b/>
          <w:color w:val="434343"/>
          <w:sz w:val="20"/>
          <w:szCs w:val="20"/>
        </w:rPr>
      </w:pPr>
      <w:r>
        <w:rPr>
          <w:b/>
          <w:color w:val="434343"/>
          <w:sz w:val="20"/>
          <w:szCs w:val="20"/>
        </w:rPr>
        <w:t>spreken met elkaar een arbeidsovereenkomst af</w:t>
      </w:r>
      <w:r>
        <w:rPr>
          <w:color w:val="434343"/>
          <w:sz w:val="20"/>
          <w:szCs w:val="20"/>
        </w:rPr>
        <w:t xml:space="preserve"> </w:t>
      </w:r>
      <w:r>
        <w:rPr>
          <w:b/>
          <w:color w:val="434343"/>
          <w:sz w:val="20"/>
          <w:szCs w:val="20"/>
        </w:rPr>
        <w:t>onder de volgende voorwaarden:</w:t>
      </w:r>
    </w:p>
    <w:p w:rsidR="00D224DC" w:rsidRDefault="00D224DC">
      <w:pPr>
        <w:rPr>
          <w:color w:val="434343"/>
          <w:sz w:val="20"/>
          <w:szCs w:val="20"/>
        </w:rPr>
      </w:pPr>
    </w:p>
    <w:p w:rsidR="00D224DC" w:rsidRDefault="006C01DC">
      <w:pPr>
        <w:jc w:val="center"/>
        <w:rPr>
          <w:b/>
          <w:color w:val="434343"/>
          <w:sz w:val="20"/>
          <w:szCs w:val="20"/>
        </w:rPr>
      </w:pPr>
      <w:r>
        <w:rPr>
          <w:b/>
          <w:color w:val="434343"/>
          <w:sz w:val="20"/>
          <w:szCs w:val="20"/>
        </w:rPr>
        <w:t>Hoofdstuk 1 - Algemene bepalingen</w:t>
      </w:r>
    </w:p>
    <w:p w:rsidR="00D224DC" w:rsidRDefault="00D224DC">
      <w:pPr>
        <w:jc w:val="center"/>
        <w:rPr>
          <w:b/>
          <w:color w:val="434343"/>
          <w:sz w:val="20"/>
          <w:szCs w:val="20"/>
        </w:rPr>
      </w:pPr>
    </w:p>
    <w:p w:rsidR="00D224DC" w:rsidRDefault="006C01DC">
      <w:pPr>
        <w:rPr>
          <w:color w:val="434343"/>
          <w:sz w:val="20"/>
          <w:szCs w:val="20"/>
        </w:rPr>
      </w:pPr>
      <w:r>
        <w:rPr>
          <w:b/>
          <w:color w:val="434343"/>
          <w:sz w:val="20"/>
          <w:szCs w:val="20"/>
        </w:rPr>
        <w:t>Artikel 1: de kerkorde en regelingen</w:t>
      </w:r>
    </w:p>
    <w:tbl>
      <w:tblPr>
        <w:tblStyle w:val="afffe"/>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1-1</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Partijen zijn gebonden aan de kerkorde van Protestantse Kerk in Nederland, in het bijzonder aan het bepaalde in:</w:t>
            </w:r>
          </w:p>
          <w:p w:rsidR="00D224DC" w:rsidRDefault="006C01DC">
            <w:pPr>
              <w:numPr>
                <w:ilvl w:val="0"/>
                <w:numId w:val="1"/>
              </w:numPr>
              <w:rPr>
                <w:color w:val="434343"/>
                <w:sz w:val="20"/>
                <w:szCs w:val="20"/>
              </w:rPr>
            </w:pPr>
            <w:r>
              <w:rPr>
                <w:color w:val="434343"/>
                <w:sz w:val="20"/>
                <w:szCs w:val="20"/>
              </w:rPr>
              <w:t>ordinantie 3-12,</w:t>
            </w:r>
          </w:p>
          <w:p w:rsidR="00D224DC" w:rsidRDefault="006C01DC">
            <w:pPr>
              <w:numPr>
                <w:ilvl w:val="0"/>
                <w:numId w:val="1"/>
              </w:numPr>
              <w:rPr>
                <w:color w:val="434343"/>
                <w:sz w:val="20"/>
                <w:szCs w:val="20"/>
              </w:rPr>
            </w:pPr>
            <w:r>
              <w:rPr>
                <w:color w:val="434343"/>
                <w:sz w:val="20"/>
                <w:szCs w:val="20"/>
              </w:rPr>
              <w:t>ordinantie 3-29,</w:t>
            </w:r>
          </w:p>
          <w:p w:rsidR="00D224DC" w:rsidRDefault="006C01DC">
            <w:pPr>
              <w:numPr>
                <w:ilvl w:val="0"/>
                <w:numId w:val="1"/>
              </w:numPr>
              <w:rPr>
                <w:color w:val="434343"/>
                <w:sz w:val="20"/>
                <w:szCs w:val="20"/>
              </w:rPr>
            </w:pPr>
            <w:r>
              <w:rPr>
                <w:color w:val="434343"/>
                <w:sz w:val="20"/>
                <w:szCs w:val="20"/>
              </w:rPr>
              <w:t>de geheimhouding krachtens ordinantie 4-2</w:t>
            </w:r>
          </w:p>
          <w:p w:rsidR="00D224DC" w:rsidRDefault="006C01DC">
            <w:pPr>
              <w:numPr>
                <w:ilvl w:val="0"/>
                <w:numId w:val="1"/>
              </w:numPr>
              <w:rPr>
                <w:color w:val="434343"/>
                <w:sz w:val="20"/>
                <w:szCs w:val="20"/>
              </w:rPr>
            </w:pPr>
            <w:r>
              <w:rPr>
                <w:color w:val="434343"/>
                <w:sz w:val="20"/>
                <w:szCs w:val="20"/>
              </w:rPr>
              <w:t xml:space="preserve">de generale regeling 6 rechtspositie kerkelijke medewerkers (inclusief uitvoeringsbepalingen), </w:t>
            </w:r>
          </w:p>
          <w:p w:rsidR="00D224DC" w:rsidRDefault="006C01DC">
            <w:pPr>
              <w:numPr>
                <w:ilvl w:val="0"/>
                <w:numId w:val="1"/>
              </w:numPr>
              <w:rPr>
                <w:color w:val="434343"/>
                <w:sz w:val="20"/>
                <w:szCs w:val="20"/>
              </w:rPr>
            </w:pPr>
            <w:r>
              <w:rPr>
                <w:color w:val="434343"/>
                <w:sz w:val="20"/>
                <w:szCs w:val="20"/>
              </w:rPr>
              <w:t>de generale regeling 4 kerkelijk werkers,</w:t>
            </w:r>
          </w:p>
          <w:p w:rsidR="00D224DC" w:rsidRDefault="006C01DC">
            <w:pPr>
              <w:numPr>
                <w:ilvl w:val="0"/>
                <w:numId w:val="1"/>
              </w:numPr>
              <w:rPr>
                <w:color w:val="434343"/>
                <w:sz w:val="20"/>
                <w:szCs w:val="20"/>
              </w:rPr>
            </w:pPr>
            <w:r>
              <w:rPr>
                <w:color w:val="434343"/>
                <w:sz w:val="20"/>
                <w:szCs w:val="20"/>
              </w:rPr>
              <w:t>de generale regeling 15 permanente educatie,</w:t>
            </w:r>
          </w:p>
          <w:p w:rsidR="00D224DC" w:rsidRDefault="006C01DC">
            <w:pPr>
              <w:numPr>
                <w:ilvl w:val="0"/>
                <w:numId w:val="1"/>
              </w:numPr>
              <w:rPr>
                <w:color w:val="434343"/>
                <w:sz w:val="20"/>
                <w:szCs w:val="20"/>
              </w:rPr>
            </w:pPr>
            <w:r>
              <w:rPr>
                <w:color w:val="434343"/>
                <w:sz w:val="20"/>
                <w:szCs w:val="20"/>
              </w:rPr>
              <w:t>indien van toepassing: de gener</w:t>
            </w:r>
            <w:r>
              <w:rPr>
                <w:color w:val="434343"/>
                <w:sz w:val="20"/>
                <w:szCs w:val="20"/>
              </w:rPr>
              <w:t>ale regeling 10 preekconsent,</w:t>
            </w:r>
          </w:p>
          <w:p w:rsidR="00D224DC" w:rsidRDefault="006C01DC">
            <w:pPr>
              <w:numPr>
                <w:ilvl w:val="0"/>
                <w:numId w:val="1"/>
              </w:numPr>
              <w:rPr>
                <w:color w:val="434343"/>
                <w:sz w:val="20"/>
                <w:szCs w:val="20"/>
              </w:rPr>
            </w:pPr>
            <w:r>
              <w:rPr>
                <w:color w:val="434343"/>
                <w:sz w:val="20"/>
                <w:szCs w:val="20"/>
              </w:rPr>
              <w:t>de beroepscode en gedragsregels voor predikanten en kerkelijk werkers.</w:t>
            </w:r>
          </w:p>
        </w:tc>
      </w:tr>
    </w:tbl>
    <w:p w:rsidR="00D224DC" w:rsidRDefault="00D224DC">
      <w:pPr>
        <w:rPr>
          <w:color w:val="434343"/>
          <w:sz w:val="20"/>
          <w:szCs w:val="20"/>
        </w:rPr>
      </w:pPr>
    </w:p>
    <w:tbl>
      <w:tblPr>
        <w:tblStyle w:val="affff"/>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1-2</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Bepalingen uit deze arbeidsovereenkomst hebben slechts werking voor zover in overeenstemming met het bepaalde in de regelingen in 1-1.</w:t>
            </w:r>
          </w:p>
        </w:tc>
      </w:tr>
    </w:tbl>
    <w:p w:rsidR="00D224DC" w:rsidRDefault="00D224DC">
      <w:pPr>
        <w:rPr>
          <w:color w:val="434343"/>
          <w:sz w:val="20"/>
          <w:szCs w:val="20"/>
        </w:rPr>
      </w:pPr>
    </w:p>
    <w:tbl>
      <w:tblPr>
        <w:tblStyle w:val="affff0"/>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lastRenderedPageBreak/>
              <w:t>1-3</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Met de ondertekening van deze overeenkomst verklaart de medewerker zich bekend en gebonden aan de bepalingen uit de kerkorde en aanpalende regelingen van de Protestantse Kerk in Nederland en dat deze conform kerkordelijke bepalingen kunnen worden gewijzigd</w:t>
            </w:r>
            <w:r>
              <w:rPr>
                <w:color w:val="434343"/>
                <w:sz w:val="20"/>
                <w:szCs w:val="20"/>
              </w:rPr>
              <w:t>.</w:t>
            </w:r>
          </w:p>
        </w:tc>
      </w:tr>
    </w:tbl>
    <w:p w:rsidR="00D224DC" w:rsidRDefault="00D224DC">
      <w:pPr>
        <w:rPr>
          <w:color w:val="434343"/>
          <w:sz w:val="20"/>
          <w:szCs w:val="20"/>
        </w:rPr>
      </w:pPr>
    </w:p>
    <w:p w:rsidR="00D224DC" w:rsidRDefault="006C01DC">
      <w:pPr>
        <w:rPr>
          <w:color w:val="434343"/>
          <w:sz w:val="20"/>
          <w:szCs w:val="20"/>
        </w:rPr>
      </w:pPr>
      <w:r>
        <w:rPr>
          <w:b/>
          <w:color w:val="434343"/>
          <w:sz w:val="20"/>
          <w:szCs w:val="20"/>
        </w:rPr>
        <w:t xml:space="preserve">Artikel 2: bepalingen rondom de positie van de kerkelijk werker </w:t>
      </w:r>
    </w:p>
    <w:tbl>
      <w:tblPr>
        <w:tblStyle w:val="affff1"/>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2-1</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widowControl w:val="0"/>
              <w:spacing w:line="240" w:lineRule="auto"/>
              <w:rPr>
                <w:color w:val="333333"/>
                <w:sz w:val="18"/>
                <w:szCs w:val="18"/>
              </w:rPr>
            </w:pPr>
            <w:r>
              <w:rPr>
                <w:color w:val="333333"/>
                <w:sz w:val="20"/>
                <w:szCs w:val="20"/>
              </w:rPr>
              <w:t xml:space="preserve">De kerkelijk werker is (voorlopig) benoemd op [datum] door de kerkenraad, welk benoemingsbesluit zal worden aangehecht aan deze arbeidsovereenkomst. Het college van kerkrentmeesters zal zorgdragen voor de arbeidsrechtelijke aangelegenheden tussen gemeente </w:t>
            </w:r>
            <w:r>
              <w:rPr>
                <w:color w:val="333333"/>
                <w:sz w:val="20"/>
                <w:szCs w:val="20"/>
              </w:rPr>
              <w:t xml:space="preserve">en kerkelijk werker. </w:t>
            </w:r>
          </w:p>
          <w:p w:rsidR="00D224DC" w:rsidRDefault="00D224DC">
            <w:pPr>
              <w:rPr>
                <w:b/>
                <w:color w:val="333333"/>
                <w:sz w:val="20"/>
                <w:szCs w:val="20"/>
              </w:rPr>
            </w:pPr>
          </w:p>
        </w:tc>
      </w:tr>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2-2</w:t>
            </w:r>
          </w:p>
          <w:p w:rsidR="00D224DC" w:rsidRDefault="00D224DC">
            <w:pPr>
              <w:rPr>
                <w:color w:val="434343"/>
                <w:sz w:val="20"/>
                <w:szCs w:val="20"/>
              </w:rPr>
            </w:pPr>
          </w:p>
          <w:p w:rsidR="00D224DC" w:rsidRDefault="00D224DC">
            <w:pPr>
              <w:rPr>
                <w:color w:val="434343"/>
                <w:sz w:val="20"/>
                <w:szCs w:val="20"/>
              </w:rPr>
            </w:pPr>
          </w:p>
          <w:p w:rsidR="00D224DC" w:rsidRDefault="00D224DC">
            <w:pPr>
              <w:rPr>
                <w:color w:val="434343"/>
                <w:sz w:val="20"/>
                <w:szCs w:val="20"/>
              </w:rPr>
            </w:pPr>
          </w:p>
          <w:p w:rsidR="00D224DC" w:rsidRDefault="00D224DC">
            <w:pPr>
              <w:rPr>
                <w:color w:val="434343"/>
                <w:sz w:val="20"/>
                <w:szCs w:val="20"/>
              </w:rPr>
            </w:pPr>
          </w:p>
          <w:p w:rsidR="00D224DC" w:rsidRDefault="00D224DC">
            <w:pPr>
              <w:rPr>
                <w:color w:val="434343"/>
                <w:sz w:val="20"/>
                <w:szCs w:val="20"/>
              </w:rPr>
            </w:pPr>
          </w:p>
          <w:p w:rsidR="00D224DC" w:rsidRDefault="00D224DC">
            <w:pPr>
              <w:rPr>
                <w:color w:val="434343"/>
                <w:sz w:val="20"/>
                <w:szCs w:val="20"/>
              </w:rPr>
            </w:pPr>
          </w:p>
          <w:p w:rsidR="00D224DC" w:rsidRDefault="006C01DC">
            <w:pPr>
              <w:rPr>
                <w:color w:val="434343"/>
                <w:sz w:val="20"/>
                <w:szCs w:val="20"/>
              </w:rPr>
            </w:pPr>
            <w:r>
              <w:rPr>
                <w:color w:val="434343"/>
                <w:sz w:val="20"/>
                <w:szCs w:val="20"/>
              </w:rPr>
              <w:t>2-3</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widowControl w:val="0"/>
              <w:spacing w:line="240" w:lineRule="auto"/>
              <w:rPr>
                <w:color w:val="333333"/>
                <w:sz w:val="20"/>
                <w:szCs w:val="20"/>
              </w:rPr>
            </w:pPr>
            <w:r>
              <w:rPr>
                <w:color w:val="333333"/>
                <w:sz w:val="20"/>
                <w:szCs w:val="20"/>
              </w:rPr>
              <w:t>De kerkelijk werker verricht de werkzaamheden in het kader van het dienstwerk zoals aangewezen in ordinantie 3-12-2 en in het kader van het beleidsplan van de gemeente. Rekening houdend met het beleidsplan ontvangt de kerkelijk werker bij zijn/haar aanstel</w:t>
            </w:r>
            <w:r>
              <w:rPr>
                <w:color w:val="333333"/>
                <w:sz w:val="20"/>
                <w:szCs w:val="20"/>
              </w:rPr>
              <w:t>ling een instructie waar de taken, bevoegdheden en plichten zijn aangegeven. De ontvangen instructie kan met het oog op het beleid in de gemeente en binnen de kaders van het bepaalde in ordinantie 3-12-2 eenzijdig worden gewijzigd binnen de grenzen van goe</w:t>
            </w:r>
            <w:r>
              <w:rPr>
                <w:color w:val="333333"/>
                <w:sz w:val="20"/>
                <w:szCs w:val="20"/>
              </w:rPr>
              <w:t>d werkgeverschap.</w:t>
            </w:r>
          </w:p>
          <w:p w:rsidR="00D224DC" w:rsidRDefault="00D224DC">
            <w:pPr>
              <w:rPr>
                <w:color w:val="333333"/>
                <w:sz w:val="20"/>
                <w:szCs w:val="20"/>
              </w:rPr>
            </w:pPr>
          </w:p>
          <w:p w:rsidR="00D224DC" w:rsidRDefault="006C01DC">
            <w:pPr>
              <w:rPr>
                <w:color w:val="333333"/>
                <w:sz w:val="20"/>
                <w:szCs w:val="20"/>
              </w:rPr>
            </w:pPr>
            <w:r>
              <w:rPr>
                <w:color w:val="333333"/>
                <w:sz w:val="20"/>
                <w:szCs w:val="20"/>
              </w:rPr>
              <w:t xml:space="preserve">De werkgever heeft aan de werknemer de volgende documenten gegeven: (vink aan): </w:t>
            </w:r>
          </w:p>
          <w:p w:rsidR="00D224DC" w:rsidRDefault="006C01DC">
            <w:pPr>
              <w:rPr>
                <w:color w:val="333333"/>
                <w:sz w:val="20"/>
                <w:szCs w:val="20"/>
              </w:rPr>
            </w:pPr>
            <w:r>
              <w:rPr>
                <w:rFonts w:ascii="MS Gothic" w:eastAsia="MS Gothic" w:hAnsi="MS Gothic" w:cs="MS Gothic"/>
                <w:color w:val="333333"/>
                <w:sz w:val="20"/>
                <w:szCs w:val="20"/>
              </w:rPr>
              <w:t>☐</w:t>
            </w:r>
            <w:r>
              <w:rPr>
                <w:color w:val="333333"/>
                <w:sz w:val="20"/>
                <w:szCs w:val="20"/>
              </w:rPr>
              <w:t xml:space="preserve"> (verplicht) Instructie (zie model op website)</w:t>
            </w:r>
          </w:p>
          <w:p w:rsidR="00D224DC" w:rsidRDefault="006C01DC">
            <w:pPr>
              <w:rPr>
                <w:color w:val="333333"/>
                <w:sz w:val="20"/>
                <w:szCs w:val="20"/>
              </w:rPr>
            </w:pPr>
            <w:r>
              <w:rPr>
                <w:rFonts w:ascii="MS Gothic" w:eastAsia="MS Gothic" w:hAnsi="MS Gothic" w:cs="MS Gothic"/>
                <w:color w:val="333333"/>
                <w:sz w:val="20"/>
                <w:szCs w:val="20"/>
              </w:rPr>
              <w:t>☐</w:t>
            </w:r>
            <w:r>
              <w:rPr>
                <w:color w:val="333333"/>
                <w:sz w:val="20"/>
                <w:szCs w:val="20"/>
              </w:rPr>
              <w:t xml:space="preserve"> (verplicht) Generale regeling rechtspositie medewerkers en uitvoeringsbepalingen</w:t>
            </w:r>
          </w:p>
          <w:p w:rsidR="00D224DC" w:rsidRDefault="006C01DC">
            <w:pPr>
              <w:rPr>
                <w:color w:val="333333"/>
                <w:sz w:val="20"/>
                <w:szCs w:val="20"/>
              </w:rPr>
            </w:pPr>
            <w:r>
              <w:rPr>
                <w:rFonts w:ascii="MS Gothic" w:eastAsia="MS Gothic" w:hAnsi="MS Gothic" w:cs="MS Gothic"/>
                <w:color w:val="333333"/>
                <w:sz w:val="20"/>
                <w:szCs w:val="20"/>
              </w:rPr>
              <w:t>☐</w:t>
            </w:r>
            <w:r>
              <w:rPr>
                <w:color w:val="333333"/>
                <w:sz w:val="20"/>
                <w:szCs w:val="20"/>
              </w:rPr>
              <w:t xml:space="preserve"> (verplicht) Informatie over de arbo-regels en de bedrijfsarts</w:t>
            </w:r>
          </w:p>
          <w:p w:rsidR="00D224DC" w:rsidRDefault="00D224DC">
            <w:pPr>
              <w:rPr>
                <w:color w:val="333333"/>
                <w:sz w:val="20"/>
                <w:szCs w:val="20"/>
              </w:rPr>
            </w:pPr>
          </w:p>
          <w:p w:rsidR="00D224DC" w:rsidRDefault="006C01DC">
            <w:pPr>
              <w:rPr>
                <w:color w:val="333333"/>
                <w:sz w:val="20"/>
                <w:szCs w:val="20"/>
              </w:rPr>
            </w:pPr>
            <w:r>
              <w:rPr>
                <w:color w:val="333333"/>
                <w:sz w:val="20"/>
                <w:szCs w:val="20"/>
              </w:rPr>
              <w:t>De werknemer heeft aan de werkgever de volgende documenten gegeven (vink aan):</w:t>
            </w:r>
          </w:p>
          <w:p w:rsidR="00D224DC" w:rsidRDefault="006C01DC">
            <w:pPr>
              <w:rPr>
                <w:color w:val="333333"/>
                <w:sz w:val="20"/>
                <w:szCs w:val="20"/>
              </w:rPr>
            </w:pPr>
            <w:r>
              <w:rPr>
                <w:rFonts w:ascii="MS Gothic" w:eastAsia="MS Gothic" w:hAnsi="MS Gothic" w:cs="MS Gothic"/>
                <w:color w:val="333333"/>
                <w:sz w:val="20"/>
                <w:szCs w:val="20"/>
              </w:rPr>
              <w:t>☐</w:t>
            </w:r>
            <w:r>
              <w:rPr>
                <w:color w:val="333333"/>
                <w:sz w:val="20"/>
                <w:szCs w:val="20"/>
              </w:rPr>
              <w:t xml:space="preserve"> (verplicht) Verklaring van inschrijving Register Kerkelijk Werkers</w:t>
            </w:r>
          </w:p>
          <w:p w:rsidR="00D224DC" w:rsidRDefault="006C01DC">
            <w:pPr>
              <w:rPr>
                <w:color w:val="333333"/>
                <w:sz w:val="20"/>
                <w:szCs w:val="20"/>
              </w:rPr>
            </w:pPr>
            <w:r>
              <w:rPr>
                <w:rFonts w:ascii="MS Gothic" w:eastAsia="MS Gothic" w:hAnsi="MS Gothic" w:cs="MS Gothic"/>
                <w:color w:val="333333"/>
                <w:sz w:val="20"/>
                <w:szCs w:val="20"/>
              </w:rPr>
              <w:t>☐</w:t>
            </w:r>
            <w:r>
              <w:rPr>
                <w:color w:val="333333"/>
                <w:sz w:val="20"/>
                <w:szCs w:val="20"/>
              </w:rPr>
              <w:t xml:space="preserve"> (verplicht) Kopie ID-bewijs voor loonadmin</w:t>
            </w:r>
            <w:r>
              <w:rPr>
                <w:color w:val="333333"/>
                <w:sz w:val="20"/>
                <w:szCs w:val="20"/>
              </w:rPr>
              <w:t>istratie</w:t>
            </w:r>
          </w:p>
          <w:p w:rsidR="00D224DC" w:rsidRDefault="00D224DC">
            <w:pPr>
              <w:rPr>
                <w:color w:val="333333"/>
                <w:sz w:val="20"/>
                <w:szCs w:val="20"/>
              </w:rPr>
            </w:pPr>
          </w:p>
        </w:tc>
      </w:tr>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2-4</w:t>
            </w:r>
          </w:p>
          <w:p w:rsidR="00D224DC" w:rsidRDefault="00D224DC">
            <w:pPr>
              <w:rPr>
                <w:color w:val="434343"/>
                <w:sz w:val="20"/>
                <w:szCs w:val="20"/>
              </w:rPr>
            </w:pPr>
          </w:p>
          <w:p w:rsidR="00D224DC" w:rsidRDefault="00D224DC">
            <w:pPr>
              <w:rPr>
                <w:color w:val="434343"/>
                <w:sz w:val="20"/>
                <w:szCs w:val="20"/>
              </w:rPr>
            </w:pPr>
          </w:p>
          <w:p w:rsidR="00D224DC" w:rsidRDefault="00D224DC">
            <w:pPr>
              <w:rPr>
                <w:color w:val="434343"/>
                <w:sz w:val="20"/>
                <w:szCs w:val="20"/>
              </w:rPr>
            </w:pPr>
          </w:p>
          <w:p w:rsidR="00D224DC" w:rsidRDefault="00D224DC">
            <w:pPr>
              <w:rPr>
                <w:color w:val="434343"/>
                <w:sz w:val="20"/>
                <w:szCs w:val="20"/>
              </w:rPr>
            </w:pPr>
          </w:p>
          <w:p w:rsidR="00D224DC" w:rsidRDefault="006C01DC">
            <w:pPr>
              <w:rPr>
                <w:color w:val="434343"/>
                <w:sz w:val="20"/>
                <w:szCs w:val="20"/>
              </w:rPr>
            </w:pPr>
            <w:r>
              <w:rPr>
                <w:color w:val="434343"/>
                <w:sz w:val="20"/>
                <w:szCs w:val="20"/>
              </w:rPr>
              <w:t>2-5</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Betreffende de positie van de kerkelijk werker is het volgende van toepassing (vink aan):</w:t>
            </w:r>
          </w:p>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Bevestiging als ambtsdrager</w:t>
            </w:r>
          </w:p>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(indien van toepassing:) Preekconsent</w:t>
            </w:r>
          </w:p>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(indien van toepassing:) Sacramentsbevoegdheden</w:t>
            </w:r>
          </w:p>
          <w:p w:rsidR="00D224DC" w:rsidRDefault="00D224DC">
            <w:pPr>
              <w:rPr>
                <w:color w:val="434343"/>
                <w:sz w:val="20"/>
                <w:szCs w:val="20"/>
              </w:rPr>
            </w:pPr>
          </w:p>
          <w:p w:rsidR="00D224DC" w:rsidRDefault="006C01DC">
            <w:pPr>
              <w:rPr>
                <w:color w:val="434343"/>
                <w:sz w:val="20"/>
                <w:szCs w:val="20"/>
              </w:rPr>
            </w:pPr>
            <w:r>
              <w:rPr>
                <w:color w:val="434343"/>
                <w:sz w:val="20"/>
                <w:szCs w:val="20"/>
              </w:rPr>
              <w:t>In het kader van veilig werken is het volgende van toepassing (vink aan):</w:t>
            </w:r>
          </w:p>
          <w:p w:rsidR="00D224DC" w:rsidRDefault="006C01DC">
            <w:pPr>
              <w:rPr>
                <w:color w:val="434343"/>
                <w:sz w:val="20"/>
                <w:szCs w:val="20"/>
              </w:rPr>
            </w:pPr>
            <w:r>
              <w:rPr>
                <w:color w:val="434343"/>
                <w:sz w:val="20"/>
                <w:szCs w:val="20"/>
              </w:rPr>
              <w:t>☐</w:t>
            </w:r>
            <w:r>
              <w:rPr>
                <w:color w:val="434343"/>
                <w:sz w:val="20"/>
                <w:szCs w:val="20"/>
              </w:rPr>
              <w:t xml:space="preserve"> De werknemer dient bij voorkeur voor aanvang van de werkzaamheden, maar in ieder geval binnen drie maanden na ondertekening van deze overeenkomst een VOG te overleggen. Deze overee</w:t>
            </w:r>
            <w:r>
              <w:rPr>
                <w:color w:val="434343"/>
                <w:sz w:val="20"/>
                <w:szCs w:val="20"/>
              </w:rPr>
              <w:t>nkomst wordt op ontbindende voorwaarde gesloten dat de medewerker binnen drie maanden een VOG overlegt.</w:t>
            </w:r>
          </w:p>
          <w:p w:rsidR="00D224DC" w:rsidRDefault="006C01DC">
            <w:pPr>
              <w:rPr>
                <w:color w:val="434343"/>
                <w:sz w:val="20"/>
                <w:szCs w:val="20"/>
              </w:rPr>
            </w:pPr>
            <w:r>
              <w:rPr>
                <w:color w:val="434343"/>
                <w:sz w:val="20"/>
                <w:szCs w:val="20"/>
              </w:rPr>
              <w:t>☐</w:t>
            </w:r>
            <w:r>
              <w:rPr>
                <w:color w:val="434343"/>
                <w:sz w:val="20"/>
                <w:szCs w:val="20"/>
              </w:rPr>
              <w:t xml:space="preserve"> Samen met de werknemer is het beleid met betrekking tot ongewenst gedrag/seksueel misbruik besproken.</w:t>
            </w:r>
          </w:p>
          <w:p w:rsidR="00D224DC" w:rsidRDefault="006C01DC">
            <w:pPr>
              <w:rPr>
                <w:color w:val="434343"/>
                <w:sz w:val="20"/>
                <w:szCs w:val="20"/>
              </w:rPr>
            </w:pPr>
            <w:r>
              <w:rPr>
                <w:color w:val="434343"/>
                <w:sz w:val="20"/>
                <w:szCs w:val="20"/>
              </w:rPr>
              <w:t>☐</w:t>
            </w:r>
            <w:r>
              <w:rPr>
                <w:color w:val="434343"/>
                <w:sz w:val="20"/>
                <w:szCs w:val="20"/>
              </w:rPr>
              <w:t xml:space="preserve"> Samen met de werknemer is het beleid met betre</w:t>
            </w:r>
            <w:r>
              <w:rPr>
                <w:color w:val="434343"/>
                <w:sz w:val="20"/>
                <w:szCs w:val="20"/>
              </w:rPr>
              <w:t>kking tot fysieke veiligheid, ARBO, de BHV en de ontruimingsplannen besproken.</w:t>
            </w:r>
          </w:p>
          <w:p w:rsidR="00D224DC" w:rsidRDefault="006C01DC">
            <w:pPr>
              <w:rPr>
                <w:color w:val="434343"/>
                <w:sz w:val="20"/>
                <w:szCs w:val="20"/>
              </w:rPr>
            </w:pPr>
            <w:r>
              <w:rPr>
                <w:color w:val="434343"/>
                <w:sz w:val="20"/>
                <w:szCs w:val="20"/>
              </w:rPr>
              <w:t>☐</w:t>
            </w:r>
            <w:r>
              <w:rPr>
                <w:color w:val="434343"/>
                <w:sz w:val="20"/>
                <w:szCs w:val="20"/>
              </w:rPr>
              <w:t xml:space="preserve"> Samen met de werknemer is verder besproken: ………………</w:t>
            </w:r>
          </w:p>
          <w:p w:rsidR="00D224DC" w:rsidRDefault="006C01DC">
            <w:pPr>
              <w:rPr>
                <w:color w:val="434343"/>
                <w:sz w:val="20"/>
                <w:szCs w:val="20"/>
              </w:rPr>
            </w:pPr>
            <w:r>
              <w:rPr>
                <w:color w:val="434343"/>
                <w:sz w:val="20"/>
                <w:szCs w:val="20"/>
              </w:rPr>
              <w:t>☐</w:t>
            </w:r>
            <w:r>
              <w:rPr>
                <w:color w:val="434343"/>
                <w:sz w:val="20"/>
                <w:szCs w:val="20"/>
              </w:rPr>
              <w:t xml:space="preserve"> De werknemer heeft de volgende documenten ontvangen: …………………………..</w:t>
            </w:r>
          </w:p>
          <w:p w:rsidR="00D224DC" w:rsidRDefault="00D224DC">
            <w:pPr>
              <w:rPr>
                <w:color w:val="434343"/>
                <w:sz w:val="20"/>
                <w:szCs w:val="20"/>
              </w:rPr>
            </w:pPr>
          </w:p>
        </w:tc>
      </w:tr>
    </w:tbl>
    <w:p w:rsidR="00D224DC" w:rsidRDefault="006C01DC">
      <w:pPr>
        <w:rPr>
          <w:color w:val="434343"/>
          <w:sz w:val="20"/>
          <w:szCs w:val="20"/>
        </w:rPr>
      </w:pPr>
      <w:r>
        <w:rPr>
          <w:color w:val="434343"/>
          <w:sz w:val="20"/>
          <w:szCs w:val="20"/>
        </w:rPr>
        <w:tab/>
      </w:r>
    </w:p>
    <w:p w:rsidR="00D224DC" w:rsidRDefault="006C01DC">
      <w:pPr>
        <w:jc w:val="center"/>
        <w:rPr>
          <w:b/>
          <w:color w:val="434343"/>
          <w:sz w:val="20"/>
          <w:szCs w:val="20"/>
        </w:rPr>
      </w:pPr>
      <w:r>
        <w:rPr>
          <w:b/>
          <w:color w:val="434343"/>
          <w:sz w:val="20"/>
          <w:szCs w:val="20"/>
        </w:rPr>
        <w:t>Hoofdstuk 2 - Primaire arbeidsvoorwaarden</w:t>
      </w:r>
    </w:p>
    <w:p w:rsidR="00D224DC" w:rsidRDefault="00D224DC">
      <w:pPr>
        <w:jc w:val="center"/>
        <w:rPr>
          <w:b/>
          <w:color w:val="434343"/>
          <w:sz w:val="20"/>
          <w:szCs w:val="20"/>
        </w:rPr>
      </w:pPr>
    </w:p>
    <w:p w:rsidR="00D224DC" w:rsidRDefault="006C01DC">
      <w:pPr>
        <w:rPr>
          <w:color w:val="434343"/>
          <w:sz w:val="20"/>
          <w:szCs w:val="20"/>
        </w:rPr>
      </w:pPr>
      <w:r>
        <w:rPr>
          <w:b/>
          <w:color w:val="434343"/>
          <w:sz w:val="20"/>
          <w:szCs w:val="20"/>
        </w:rPr>
        <w:t>Artikel 3</w:t>
      </w:r>
      <w:r>
        <w:rPr>
          <w:b/>
          <w:color w:val="434343"/>
          <w:sz w:val="20"/>
          <w:szCs w:val="20"/>
        </w:rPr>
        <w:t>: Begin en einde van de overeenkomst</w:t>
      </w:r>
      <w:r>
        <w:rPr>
          <w:color w:val="434343"/>
          <w:sz w:val="20"/>
          <w:szCs w:val="20"/>
        </w:rPr>
        <w:tab/>
      </w:r>
    </w:p>
    <w:tbl>
      <w:tblPr>
        <w:tblStyle w:val="affff2"/>
        <w:tblW w:w="9938"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
        <w:gridCol w:w="6096"/>
        <w:gridCol w:w="3260"/>
      </w:tblGrid>
      <w:tr w:rsidR="00D224DC">
        <w:tc>
          <w:tcPr>
            <w:tcW w:w="582"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3-1</w:t>
            </w:r>
          </w:p>
        </w:tc>
        <w:tc>
          <w:tcPr>
            <w:tcW w:w="6096"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De kerkelijk werker treedt in dienst per:</w:t>
            </w:r>
          </w:p>
        </w:tc>
        <w:tc>
          <w:tcPr>
            <w:tcW w:w="326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datum:</w:t>
            </w:r>
          </w:p>
        </w:tc>
      </w:tr>
    </w:tbl>
    <w:p w:rsidR="00D224DC" w:rsidRDefault="00D224DC">
      <w:pPr>
        <w:rPr>
          <w:color w:val="434343"/>
          <w:sz w:val="20"/>
          <w:szCs w:val="20"/>
        </w:rPr>
      </w:pPr>
    </w:p>
    <w:tbl>
      <w:tblPr>
        <w:tblStyle w:val="affff3"/>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6114"/>
        <w:gridCol w:w="3210"/>
      </w:tblGrid>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3-2</w:t>
            </w:r>
          </w:p>
        </w:tc>
        <w:tc>
          <w:tcPr>
            <w:tcW w:w="9324" w:type="dxa"/>
            <w:gridSpan w:val="2"/>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De overeenkomst wordt aangegaan voor (aanvinken en invullen wat van toepassing is):</w:t>
            </w:r>
          </w:p>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onbepaalde tijd</w:t>
            </w:r>
          </w:p>
        </w:tc>
      </w:tr>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bepaalde tijd en wel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datum:</w:t>
            </w:r>
          </w:p>
        </w:tc>
      </w:tr>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voor de duur van de afwezigheid wegens ziekte van:</w:t>
            </w:r>
            <w:r>
              <w:rPr>
                <w:color w:val="434343"/>
                <w:sz w:val="20"/>
                <w:szCs w:val="20"/>
              </w:rPr>
              <w:br/>
              <w:t xml:space="preserve">    doch uiterlijk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naam:</w:t>
            </w:r>
          </w:p>
          <w:p w:rsidR="00D224DC" w:rsidRDefault="006C01DC">
            <w:pPr>
              <w:rPr>
                <w:color w:val="434343"/>
                <w:sz w:val="20"/>
                <w:szCs w:val="20"/>
              </w:rPr>
            </w:pPr>
            <w:r>
              <w:rPr>
                <w:color w:val="434343"/>
                <w:sz w:val="20"/>
                <w:szCs w:val="20"/>
              </w:rPr>
              <w:t>datum:</w:t>
            </w:r>
          </w:p>
        </w:tc>
      </w:tr>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voor de duur van de afwezigheid wegens zwangerschap van:</w:t>
            </w:r>
            <w:r>
              <w:rPr>
                <w:color w:val="434343"/>
                <w:sz w:val="20"/>
                <w:szCs w:val="20"/>
              </w:rPr>
              <w:br/>
              <w:t xml:space="preserve">    doch uiterlijk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naam:</w:t>
            </w:r>
          </w:p>
          <w:p w:rsidR="00D224DC" w:rsidRDefault="006C01DC">
            <w:pPr>
              <w:rPr>
                <w:color w:val="434343"/>
                <w:sz w:val="20"/>
                <w:szCs w:val="20"/>
              </w:rPr>
            </w:pPr>
            <w:r>
              <w:rPr>
                <w:color w:val="434343"/>
                <w:sz w:val="20"/>
                <w:szCs w:val="20"/>
              </w:rPr>
              <w:t>datum:</w:t>
            </w:r>
          </w:p>
        </w:tc>
      </w:tr>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voor de duur van de afwezigheid wegens bevalling van:</w:t>
            </w:r>
            <w:r>
              <w:rPr>
                <w:color w:val="434343"/>
                <w:sz w:val="20"/>
                <w:szCs w:val="20"/>
              </w:rPr>
              <w:br/>
              <w:t xml:space="preserve">    doch ui</w:t>
            </w:r>
            <w:r>
              <w:rPr>
                <w:color w:val="434343"/>
                <w:sz w:val="20"/>
                <w:szCs w:val="20"/>
              </w:rPr>
              <w:t>terlijk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naam:</w:t>
            </w:r>
          </w:p>
          <w:p w:rsidR="00D224DC" w:rsidRDefault="006C01DC">
            <w:pPr>
              <w:rPr>
                <w:color w:val="434343"/>
                <w:sz w:val="20"/>
                <w:szCs w:val="20"/>
              </w:rPr>
            </w:pPr>
            <w:r>
              <w:rPr>
                <w:color w:val="434343"/>
                <w:sz w:val="20"/>
                <w:szCs w:val="20"/>
              </w:rPr>
              <w:t>datum:</w:t>
            </w:r>
          </w:p>
        </w:tc>
      </w:tr>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9324" w:type="dxa"/>
            <w:gridSpan w:val="2"/>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voor de duur van de periode dat er aan de gemeente geen predikant is verbonden</w:t>
            </w:r>
          </w:p>
        </w:tc>
      </w:tr>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 xml:space="preserve">    doch uiterlijk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datum:</w:t>
            </w:r>
          </w:p>
        </w:tc>
      </w:tr>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voor de duur van de afwezigheid wegens:</w:t>
            </w:r>
            <w:r>
              <w:rPr>
                <w:color w:val="434343"/>
                <w:sz w:val="20"/>
                <w:szCs w:val="20"/>
              </w:rPr>
              <w:br/>
              <w:t xml:space="preserve">    van:</w:t>
            </w:r>
            <w:r>
              <w:rPr>
                <w:color w:val="434343"/>
                <w:sz w:val="20"/>
                <w:szCs w:val="20"/>
              </w:rPr>
              <w:br/>
              <w:t xml:space="preserve">    doch uiterlijk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reden:</w:t>
            </w:r>
          </w:p>
          <w:p w:rsidR="00D224DC" w:rsidRDefault="006C01DC">
            <w:pPr>
              <w:rPr>
                <w:color w:val="434343"/>
                <w:sz w:val="20"/>
                <w:szCs w:val="20"/>
              </w:rPr>
            </w:pPr>
            <w:r>
              <w:rPr>
                <w:color w:val="434343"/>
                <w:sz w:val="20"/>
                <w:szCs w:val="20"/>
              </w:rPr>
              <w:t>naam:</w:t>
            </w:r>
          </w:p>
          <w:p w:rsidR="00D224DC" w:rsidRDefault="006C01DC">
            <w:pPr>
              <w:rPr>
                <w:color w:val="434343"/>
                <w:sz w:val="20"/>
                <w:szCs w:val="20"/>
              </w:rPr>
            </w:pPr>
            <w:r>
              <w:rPr>
                <w:color w:val="434343"/>
                <w:sz w:val="20"/>
                <w:szCs w:val="20"/>
              </w:rPr>
              <w:t>datum:</w:t>
            </w:r>
          </w:p>
        </w:tc>
      </w:tr>
    </w:tbl>
    <w:p w:rsidR="00D224DC" w:rsidRDefault="00D224DC">
      <w:pPr>
        <w:rPr>
          <w:color w:val="434343"/>
          <w:sz w:val="20"/>
          <w:szCs w:val="20"/>
        </w:rPr>
      </w:pPr>
    </w:p>
    <w:p w:rsidR="00D224DC" w:rsidRDefault="00D224DC">
      <w:pPr>
        <w:rPr>
          <w:color w:val="434343"/>
          <w:sz w:val="20"/>
          <w:szCs w:val="20"/>
        </w:rPr>
      </w:pPr>
    </w:p>
    <w:tbl>
      <w:tblPr>
        <w:tblStyle w:val="affff4"/>
        <w:tblW w:w="87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3750"/>
        <w:gridCol w:w="2055"/>
        <w:gridCol w:w="2325"/>
      </w:tblGrid>
      <w:tr w:rsidR="00D224DC">
        <w:trPr>
          <w:trHeight w:val="200"/>
        </w:trPr>
        <w:tc>
          <w:tcPr>
            <w:tcW w:w="615"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3-3</w:t>
            </w:r>
          </w:p>
        </w:tc>
        <w:tc>
          <w:tcPr>
            <w:tcW w:w="5805" w:type="dxa"/>
            <w:gridSpan w:val="2"/>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Partijen spreken:</w:t>
            </w:r>
          </w:p>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geen proeftijd af</w:t>
            </w:r>
          </w:p>
        </w:tc>
        <w:tc>
          <w:tcPr>
            <w:tcW w:w="2325"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r>
      <w:tr w:rsidR="00D224DC">
        <w:trPr>
          <w:trHeight w:val="200"/>
        </w:trPr>
        <w:tc>
          <w:tcPr>
            <w:tcW w:w="615"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3750"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een proeftijd af met de duur van </w:t>
            </w:r>
          </w:p>
        </w:tc>
        <w:tc>
          <w:tcPr>
            <w:tcW w:w="2055"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aantal:</w:t>
            </w:r>
          </w:p>
        </w:tc>
        <w:tc>
          <w:tcPr>
            <w:tcW w:w="2325" w:type="dxa"/>
            <w:tcBorders>
              <w:top w:val="nil"/>
              <w:left w:val="dotted" w:sz="4" w:space="0" w:color="B7B7B7"/>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 xml:space="preserve"> maanden</w:t>
            </w:r>
          </w:p>
        </w:tc>
      </w:tr>
    </w:tbl>
    <w:p w:rsidR="00D224DC" w:rsidRDefault="00D224DC">
      <w:pPr>
        <w:rPr>
          <w:color w:val="434343"/>
          <w:sz w:val="20"/>
          <w:szCs w:val="20"/>
        </w:rPr>
      </w:pPr>
    </w:p>
    <w:tbl>
      <w:tblPr>
        <w:tblStyle w:val="affff5"/>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3-4</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De overeenkomst kan worden beëindigd in overeenstemming met het daartoe bepaalde in of krachtens de generale regeling 6 rechtspositie kerkelijke medewerkers.</w:t>
            </w:r>
          </w:p>
        </w:tc>
      </w:tr>
    </w:tbl>
    <w:p w:rsidR="00D224DC" w:rsidRDefault="00D224DC">
      <w:pPr>
        <w:rPr>
          <w:color w:val="434343"/>
          <w:sz w:val="20"/>
          <w:szCs w:val="20"/>
        </w:rPr>
      </w:pPr>
    </w:p>
    <w:p w:rsidR="00D224DC" w:rsidRDefault="006C01DC">
      <w:pPr>
        <w:rPr>
          <w:color w:val="434343"/>
          <w:sz w:val="20"/>
          <w:szCs w:val="20"/>
        </w:rPr>
      </w:pPr>
      <w:r>
        <w:rPr>
          <w:b/>
          <w:color w:val="434343"/>
          <w:sz w:val="20"/>
          <w:szCs w:val="20"/>
        </w:rPr>
        <w:t>Artikel 4: Omvang en rooster van het dienstverband</w:t>
      </w:r>
    </w:p>
    <w:tbl>
      <w:tblPr>
        <w:tblStyle w:val="affff6"/>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5724"/>
        <w:gridCol w:w="3600"/>
      </w:tblGrid>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4-1</w:t>
            </w:r>
          </w:p>
        </w:tc>
        <w:tc>
          <w:tcPr>
            <w:tcW w:w="57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De arbeidsduur bedraagt per week</w:t>
            </w:r>
            <w:r>
              <w:rPr>
                <w:color w:val="434343"/>
                <w:sz w:val="20"/>
                <w:szCs w:val="20"/>
              </w:rPr>
              <w:br/>
            </w:r>
            <w:r>
              <w:rPr>
                <w:color w:val="434343"/>
                <w:sz w:val="20"/>
                <w:szCs w:val="20"/>
              </w:rPr>
              <w:t>Dat is op basis van een volledige werkweek van 36-uur:</w:t>
            </w:r>
          </w:p>
        </w:tc>
        <w:tc>
          <w:tcPr>
            <w:tcW w:w="360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aantal uur:</w:t>
            </w:r>
          </w:p>
          <w:p w:rsidR="00D224DC" w:rsidRDefault="006C01DC">
            <w:pPr>
              <w:rPr>
                <w:color w:val="434343"/>
                <w:sz w:val="20"/>
                <w:szCs w:val="20"/>
              </w:rPr>
            </w:pPr>
            <w:r>
              <w:rPr>
                <w:color w:val="434343"/>
                <w:sz w:val="20"/>
                <w:szCs w:val="20"/>
              </w:rPr>
              <w:t>percentage:</w:t>
            </w:r>
          </w:p>
        </w:tc>
      </w:tr>
    </w:tbl>
    <w:p w:rsidR="00D224DC" w:rsidRDefault="00D224DC">
      <w:pPr>
        <w:rPr>
          <w:color w:val="434343"/>
          <w:sz w:val="20"/>
          <w:szCs w:val="20"/>
        </w:rPr>
      </w:pPr>
    </w:p>
    <w:tbl>
      <w:tblPr>
        <w:tblStyle w:val="affff7"/>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4-2</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De kerkelijk werker verricht zijn werkzaamheden op basis van een rooster zoals vastgesteld in de instructie bedoeld in artikel 2-1 van deze overeenkomst.</w:t>
            </w:r>
            <w:r>
              <w:rPr>
                <w:color w:val="333333"/>
                <w:sz w:val="18"/>
                <w:szCs w:val="18"/>
              </w:rPr>
              <w:t xml:space="preserve"> </w:t>
            </w:r>
            <w:r>
              <w:rPr>
                <w:color w:val="333333"/>
                <w:sz w:val="20"/>
                <w:szCs w:val="20"/>
              </w:rPr>
              <w:t>Indien het werkrooster onvoorspelbaar is worden afspraken over de afroep en termijnen in de instructie vastgelegd.</w:t>
            </w:r>
          </w:p>
        </w:tc>
      </w:tr>
    </w:tbl>
    <w:p w:rsidR="00D224DC" w:rsidRDefault="00D224DC">
      <w:pPr>
        <w:rPr>
          <w:color w:val="434343"/>
          <w:sz w:val="20"/>
          <w:szCs w:val="20"/>
        </w:rPr>
      </w:pPr>
    </w:p>
    <w:tbl>
      <w:tblPr>
        <w:tblStyle w:val="affff8"/>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4-3</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De kerkelijk werker verricht zijn werkzaamheden -gezien zijn positie en conform artikel 6 van de generale regeling kerkelijk werkers- zonder recht te hebben op een vergoeding wegens werken op andere tijden (derhalve):  (aanvinken wat van toepassing is)</w:t>
            </w:r>
          </w:p>
        </w:tc>
      </w:tr>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(ook) in het weekend</w:t>
            </w:r>
          </w:p>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(ook) in de avond</w:t>
            </w:r>
          </w:p>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niet in het weekend</w:t>
            </w:r>
          </w:p>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niet in de avond</w:t>
            </w:r>
          </w:p>
        </w:tc>
      </w:tr>
    </w:tbl>
    <w:p w:rsidR="00D224DC" w:rsidRDefault="00D224DC">
      <w:pPr>
        <w:rPr>
          <w:color w:val="434343"/>
          <w:sz w:val="20"/>
          <w:szCs w:val="20"/>
        </w:rPr>
      </w:pPr>
    </w:p>
    <w:tbl>
      <w:tblPr>
        <w:tblStyle w:val="affff9"/>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4-4</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 xml:space="preserve">Overwerk en werken op andere tijden kan slechts op aanwijzing of met goedkeuren van de werkgever geschieden. Op overwerk en werken op andere tijden is hetgeen daartoe bepaald in de generale regeling rechtspositie kerkelijke medewerkers van toepassing. </w:t>
            </w:r>
          </w:p>
        </w:tc>
      </w:tr>
    </w:tbl>
    <w:p w:rsidR="00D224DC" w:rsidRDefault="00D224DC">
      <w:pPr>
        <w:rPr>
          <w:b/>
          <w:color w:val="434343"/>
          <w:sz w:val="20"/>
          <w:szCs w:val="20"/>
        </w:rPr>
      </w:pPr>
    </w:p>
    <w:p w:rsidR="00D224DC" w:rsidRDefault="006C01DC">
      <w:pPr>
        <w:rPr>
          <w:color w:val="434343"/>
          <w:sz w:val="20"/>
          <w:szCs w:val="20"/>
        </w:rPr>
      </w:pPr>
      <w:r>
        <w:rPr>
          <w:b/>
          <w:color w:val="434343"/>
          <w:sz w:val="20"/>
          <w:szCs w:val="20"/>
        </w:rPr>
        <w:t>Artikel 5: Salariëring</w:t>
      </w:r>
    </w:p>
    <w:tbl>
      <w:tblPr>
        <w:tblStyle w:val="affffa"/>
        <w:tblW w:w="99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9300"/>
      </w:tblGrid>
      <w:tr w:rsidR="00D224DC">
        <w:trPr>
          <w:trHeight w:val="200"/>
        </w:trPr>
        <w:tc>
          <w:tcPr>
            <w:tcW w:w="630"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5-1</w:t>
            </w:r>
          </w:p>
        </w:tc>
        <w:tc>
          <w:tcPr>
            <w:tcW w:w="9300"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De salariëring geschiedt in overeenstemming met de salarisregeling bij de generale regeling 6 rechtspositie kerkelijke medewerkers.</w:t>
            </w:r>
          </w:p>
        </w:tc>
      </w:tr>
    </w:tbl>
    <w:p w:rsidR="00D224DC" w:rsidRDefault="00D224DC">
      <w:pPr>
        <w:rPr>
          <w:color w:val="434343"/>
          <w:sz w:val="20"/>
          <w:szCs w:val="20"/>
        </w:rPr>
      </w:pPr>
    </w:p>
    <w:tbl>
      <w:tblPr>
        <w:tblStyle w:val="affffb"/>
        <w:tblW w:w="9938"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4"/>
        <w:gridCol w:w="4253"/>
        <w:gridCol w:w="4961"/>
      </w:tblGrid>
      <w:tr w:rsidR="00D224DC">
        <w:tc>
          <w:tcPr>
            <w:tcW w:w="724"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5-2</w:t>
            </w:r>
          </w:p>
        </w:tc>
        <w:tc>
          <w:tcPr>
            <w:tcW w:w="4253"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Bij aanvang is de functie ingedeeld in schaal:</w:t>
            </w:r>
          </w:p>
          <w:p w:rsidR="00D224DC" w:rsidRDefault="006C01DC">
            <w:pPr>
              <w:rPr>
                <w:color w:val="434343"/>
                <w:sz w:val="20"/>
                <w:szCs w:val="20"/>
              </w:rPr>
            </w:pPr>
            <w:r>
              <w:rPr>
                <w:color w:val="434343"/>
                <w:sz w:val="20"/>
                <w:szCs w:val="20"/>
              </w:rPr>
              <w:t>met trede:</w:t>
            </w:r>
          </w:p>
          <w:p w:rsidR="00D224DC" w:rsidRDefault="006C01DC">
            <w:pPr>
              <w:rPr>
                <w:color w:val="434343"/>
                <w:sz w:val="20"/>
                <w:szCs w:val="20"/>
              </w:rPr>
            </w:pPr>
            <w:r>
              <w:rPr>
                <w:color w:val="434343"/>
                <w:sz w:val="20"/>
                <w:szCs w:val="20"/>
              </w:rPr>
              <w:lastRenderedPageBreak/>
              <w:t xml:space="preserve">en bedraagt het salaris op fulltime basis: </w:t>
            </w:r>
          </w:p>
          <w:p w:rsidR="00D224DC" w:rsidRDefault="006C01DC">
            <w:pPr>
              <w:rPr>
                <w:color w:val="434343"/>
                <w:sz w:val="20"/>
                <w:szCs w:val="20"/>
              </w:rPr>
            </w:pPr>
            <w:r>
              <w:rPr>
                <w:color w:val="434343"/>
                <w:sz w:val="20"/>
                <w:szCs w:val="20"/>
              </w:rPr>
              <w:t xml:space="preserve">Op parttime basis bedraagt het salaris: </w:t>
            </w:r>
          </w:p>
        </w:tc>
        <w:tc>
          <w:tcPr>
            <w:tcW w:w="4961"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lastRenderedPageBreak/>
              <w:t>schaal:</w:t>
            </w:r>
          </w:p>
          <w:p w:rsidR="00D224DC" w:rsidRDefault="006C01DC">
            <w:pPr>
              <w:rPr>
                <w:color w:val="434343"/>
                <w:sz w:val="20"/>
                <w:szCs w:val="20"/>
              </w:rPr>
            </w:pPr>
            <w:r>
              <w:rPr>
                <w:color w:val="434343"/>
                <w:sz w:val="20"/>
                <w:szCs w:val="20"/>
              </w:rPr>
              <w:t xml:space="preserve">trede: </w:t>
            </w:r>
          </w:p>
          <w:p w:rsidR="00D224DC" w:rsidRDefault="006C01DC">
            <w:pPr>
              <w:rPr>
                <w:color w:val="434343"/>
                <w:sz w:val="20"/>
                <w:szCs w:val="20"/>
              </w:rPr>
            </w:pPr>
            <w:r>
              <w:rPr>
                <w:color w:val="434343"/>
                <w:sz w:val="20"/>
                <w:szCs w:val="20"/>
              </w:rPr>
              <w:lastRenderedPageBreak/>
              <w:t>€ …………….. bruto per maand.</w:t>
            </w:r>
          </w:p>
          <w:p w:rsidR="00D224DC" w:rsidRDefault="006C01DC">
            <w:pPr>
              <w:rPr>
                <w:color w:val="434343"/>
                <w:sz w:val="20"/>
                <w:szCs w:val="20"/>
              </w:rPr>
            </w:pPr>
            <w:r>
              <w:rPr>
                <w:color w:val="434343"/>
                <w:sz w:val="20"/>
                <w:szCs w:val="20"/>
              </w:rPr>
              <w:t>€ ………… bruto per maand.</w:t>
            </w:r>
          </w:p>
        </w:tc>
      </w:tr>
    </w:tbl>
    <w:p w:rsidR="00D224DC" w:rsidRDefault="00D224DC">
      <w:pPr>
        <w:rPr>
          <w:color w:val="434343"/>
          <w:sz w:val="20"/>
          <w:szCs w:val="20"/>
        </w:rPr>
      </w:pPr>
    </w:p>
    <w:tbl>
      <w:tblPr>
        <w:tblStyle w:val="affffc"/>
        <w:tblW w:w="10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5"/>
        <w:gridCol w:w="5933"/>
        <w:gridCol w:w="3402"/>
      </w:tblGrid>
      <w:tr w:rsidR="00D224DC">
        <w:trPr>
          <w:trHeight w:val="200"/>
        </w:trPr>
        <w:tc>
          <w:tcPr>
            <w:tcW w:w="745"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5-3</w:t>
            </w:r>
          </w:p>
        </w:tc>
        <w:tc>
          <w:tcPr>
            <w:tcW w:w="9335" w:type="dxa"/>
            <w:gridSpan w:val="2"/>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Periodieke verhogingen worden toegekend op basis van het bepaalde in de generale regeling rechtspositie medewerkers,</w:t>
            </w:r>
          </w:p>
        </w:tc>
      </w:tr>
      <w:tr w:rsidR="00D224DC">
        <w:tc>
          <w:tcPr>
            <w:tcW w:w="745"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5933"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voor de medewerker tot uiteindelijk schaal:</w:t>
            </w:r>
          </w:p>
        </w:tc>
        <w:tc>
          <w:tcPr>
            <w:tcW w:w="3402"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schaal met max. trede:</w:t>
            </w:r>
          </w:p>
        </w:tc>
      </w:tr>
      <w:tr w:rsidR="00D224DC">
        <w:tc>
          <w:tcPr>
            <w:tcW w:w="745"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5933"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De eerstvolgende periodieke verhoging wordt toegekend per</w:t>
            </w:r>
          </w:p>
        </w:tc>
        <w:tc>
          <w:tcPr>
            <w:tcW w:w="3402"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datum:</w:t>
            </w:r>
          </w:p>
        </w:tc>
      </w:tr>
    </w:tbl>
    <w:p w:rsidR="00D224DC" w:rsidRDefault="00D224DC">
      <w:pPr>
        <w:rPr>
          <w:color w:val="434343"/>
          <w:sz w:val="20"/>
          <w:szCs w:val="20"/>
        </w:rPr>
      </w:pPr>
    </w:p>
    <w:p w:rsidR="00D224DC" w:rsidRDefault="00D224DC">
      <w:pPr>
        <w:rPr>
          <w:b/>
          <w:color w:val="434343"/>
          <w:sz w:val="20"/>
          <w:szCs w:val="20"/>
        </w:rPr>
      </w:pPr>
    </w:p>
    <w:p w:rsidR="00D224DC" w:rsidRDefault="006C01DC">
      <w:pPr>
        <w:jc w:val="center"/>
        <w:rPr>
          <w:color w:val="434343"/>
          <w:sz w:val="20"/>
          <w:szCs w:val="20"/>
        </w:rPr>
      </w:pPr>
      <w:r>
        <w:rPr>
          <w:b/>
          <w:color w:val="434343"/>
          <w:sz w:val="20"/>
          <w:szCs w:val="20"/>
        </w:rPr>
        <w:t>Hoofdstuk 3 - Andere arbeidsvoorwaarden</w:t>
      </w:r>
    </w:p>
    <w:p w:rsidR="00D224DC" w:rsidRDefault="00D224DC">
      <w:pPr>
        <w:rPr>
          <w:color w:val="434343"/>
          <w:sz w:val="20"/>
          <w:szCs w:val="20"/>
        </w:rPr>
      </w:pPr>
    </w:p>
    <w:p w:rsidR="00D224DC" w:rsidRDefault="006C01DC">
      <w:pPr>
        <w:rPr>
          <w:color w:val="434343"/>
          <w:sz w:val="20"/>
          <w:szCs w:val="20"/>
        </w:rPr>
      </w:pPr>
      <w:r>
        <w:rPr>
          <w:b/>
          <w:color w:val="434343"/>
          <w:sz w:val="20"/>
          <w:szCs w:val="20"/>
        </w:rPr>
        <w:t>Artikel 6: Standplaats, woon-werkverkeervergoedingen &amp; reis- en verblijfskosten dienstreizen</w:t>
      </w:r>
    </w:p>
    <w:tbl>
      <w:tblPr>
        <w:tblStyle w:val="affffd"/>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9375"/>
      </w:tblGrid>
      <w:tr w:rsidR="00D224DC">
        <w:trPr>
          <w:trHeight w:val="200"/>
        </w:trPr>
        <w:tc>
          <w:tcPr>
            <w:tcW w:w="570"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bookmarkStart w:id="1" w:name="_heading=h.gjdgxs" w:colFirst="0" w:colLast="0"/>
            <w:bookmarkEnd w:id="1"/>
            <w:r>
              <w:rPr>
                <w:color w:val="434343"/>
                <w:sz w:val="20"/>
                <w:szCs w:val="20"/>
              </w:rPr>
              <w:t>6-1</w:t>
            </w:r>
          </w:p>
        </w:tc>
        <w:tc>
          <w:tcPr>
            <w:tcW w:w="9375"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 xml:space="preserve">De kerkelijk werker heeft recht op vergoedingen voor woon-werkverkeer en reis- en verblijfskosten van dienstreizen in </w:t>
            </w:r>
            <w:r>
              <w:rPr>
                <w:color w:val="434343"/>
                <w:sz w:val="20"/>
                <w:szCs w:val="20"/>
              </w:rPr>
              <w:t>overeenstemming met het daartoe bepaalde in de generale regeling 6 rechtspositie kerkelijke medewerkers.</w:t>
            </w:r>
          </w:p>
        </w:tc>
      </w:tr>
    </w:tbl>
    <w:p w:rsidR="00D224DC" w:rsidRDefault="00D224DC">
      <w:pPr>
        <w:rPr>
          <w:color w:val="434343"/>
          <w:sz w:val="20"/>
          <w:szCs w:val="20"/>
        </w:rPr>
      </w:pPr>
    </w:p>
    <w:tbl>
      <w:tblPr>
        <w:tblStyle w:val="affffe"/>
        <w:tblW w:w="9938"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7"/>
        <w:gridCol w:w="5170"/>
        <w:gridCol w:w="4111"/>
      </w:tblGrid>
      <w:tr w:rsidR="00D224DC">
        <w:trPr>
          <w:trHeight w:val="200"/>
        </w:trPr>
        <w:tc>
          <w:tcPr>
            <w:tcW w:w="657"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6-2</w:t>
            </w:r>
          </w:p>
        </w:tc>
        <w:tc>
          <w:tcPr>
            <w:tcW w:w="9281" w:type="dxa"/>
            <w:gridSpan w:val="2"/>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De kerkelijk werker (aanvinken wat van toepassing is)</w:t>
            </w:r>
          </w:p>
        </w:tc>
      </w:tr>
      <w:tr w:rsidR="00D224DC">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5170"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Bewoont per ingang van:</w:t>
            </w:r>
            <w:r>
              <w:rPr>
                <w:color w:val="434343"/>
                <w:sz w:val="20"/>
                <w:szCs w:val="20"/>
              </w:rPr>
              <w:br/>
              <w:t xml:space="preserve">    op aanwijzen van de werkgever een dienstwoning te:</w:t>
            </w:r>
          </w:p>
        </w:tc>
        <w:tc>
          <w:tcPr>
            <w:tcW w:w="4111"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datum:</w:t>
            </w:r>
          </w:p>
          <w:p w:rsidR="00D224DC" w:rsidRDefault="006C01DC">
            <w:pPr>
              <w:rPr>
                <w:color w:val="434343"/>
                <w:sz w:val="20"/>
                <w:szCs w:val="20"/>
              </w:rPr>
            </w:pPr>
            <w:r>
              <w:rPr>
                <w:color w:val="434343"/>
                <w:sz w:val="20"/>
                <w:szCs w:val="20"/>
              </w:rPr>
              <w:t>adres:</w:t>
            </w:r>
          </w:p>
        </w:tc>
      </w:tr>
      <w:tr w:rsidR="00D224DC">
        <w:trPr>
          <w:trHeight w:val="200"/>
        </w:trPr>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9281" w:type="dxa"/>
            <w:gridSpan w:val="2"/>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 xml:space="preserve">    waar tevens zijn/haar standplaats/werkplek is.</w:t>
            </w:r>
          </w:p>
        </w:tc>
      </w:tr>
      <w:tr w:rsidR="00D224DC">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5170"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Bewoont per ingang van:</w:t>
            </w:r>
            <w:r>
              <w:rPr>
                <w:color w:val="434343"/>
                <w:sz w:val="20"/>
                <w:szCs w:val="20"/>
              </w:rPr>
              <w:br/>
              <w:t xml:space="preserve">    op aanwijzen van de werkgever een dienstwoning te:</w:t>
            </w:r>
            <w:r>
              <w:rPr>
                <w:color w:val="434343"/>
                <w:sz w:val="20"/>
                <w:szCs w:val="20"/>
              </w:rPr>
              <w:br/>
              <w:t xml:space="preserve">    zijn/haar standplaats/werkplek is elders gelegen, te:</w:t>
            </w:r>
          </w:p>
        </w:tc>
        <w:tc>
          <w:tcPr>
            <w:tcW w:w="4111"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datum:</w:t>
            </w:r>
          </w:p>
          <w:p w:rsidR="00D224DC" w:rsidRDefault="006C01DC">
            <w:pPr>
              <w:rPr>
                <w:color w:val="434343"/>
                <w:sz w:val="20"/>
                <w:szCs w:val="20"/>
              </w:rPr>
            </w:pPr>
            <w:r>
              <w:rPr>
                <w:color w:val="434343"/>
                <w:sz w:val="20"/>
                <w:szCs w:val="20"/>
              </w:rPr>
              <w:t>adres dienstwoning:</w:t>
            </w:r>
          </w:p>
          <w:p w:rsidR="00D224DC" w:rsidRDefault="006C01DC">
            <w:pPr>
              <w:rPr>
                <w:color w:val="434343"/>
                <w:sz w:val="20"/>
                <w:szCs w:val="20"/>
              </w:rPr>
            </w:pPr>
            <w:r>
              <w:rPr>
                <w:color w:val="434343"/>
                <w:sz w:val="20"/>
                <w:szCs w:val="20"/>
              </w:rPr>
              <w:t>adres werkplek:</w:t>
            </w:r>
          </w:p>
        </w:tc>
      </w:tr>
      <w:tr w:rsidR="00D224DC">
        <w:trPr>
          <w:trHeight w:val="200"/>
        </w:trPr>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9281" w:type="dxa"/>
            <w:gridSpan w:val="2"/>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Bewoont geen dienstwoning en heeft zijn/haar standplaats/werkplek vanuit zijn/haar eigen huis.</w:t>
            </w:r>
          </w:p>
        </w:tc>
      </w:tr>
      <w:tr w:rsidR="00D224DC">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5170"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Bewoont geen dienstwoning en heeft zijn/haar </w:t>
            </w:r>
          </w:p>
        </w:tc>
        <w:tc>
          <w:tcPr>
            <w:tcW w:w="4111" w:type="dxa"/>
            <w:tcBorders>
              <w:top w:val="nil"/>
              <w:left w:val="nil"/>
              <w:bottom w:val="dotted" w:sz="4" w:space="0" w:color="B7B7B7"/>
              <w:right w:val="nil"/>
            </w:tcBorders>
            <w:shd w:val="clear" w:color="auto" w:fill="auto"/>
            <w:tcMar>
              <w:top w:w="0" w:type="dxa"/>
              <w:left w:w="0" w:type="dxa"/>
              <w:bottom w:w="0" w:type="dxa"/>
              <w:right w:w="0" w:type="dxa"/>
            </w:tcMar>
          </w:tcPr>
          <w:p w:rsidR="00D224DC" w:rsidRDefault="00D224DC">
            <w:pPr>
              <w:rPr>
                <w:color w:val="434343"/>
                <w:sz w:val="20"/>
                <w:szCs w:val="20"/>
              </w:rPr>
            </w:pPr>
          </w:p>
        </w:tc>
      </w:tr>
      <w:tr w:rsidR="00D224DC">
        <w:tc>
          <w:tcPr>
            <w:tcW w:w="657"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5170"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 xml:space="preserve">    standplaats/werkplek te:</w:t>
            </w:r>
          </w:p>
        </w:tc>
        <w:tc>
          <w:tcPr>
            <w:tcW w:w="4111"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adres werkplek:</w:t>
            </w:r>
          </w:p>
        </w:tc>
      </w:tr>
    </w:tbl>
    <w:p w:rsidR="00D224DC" w:rsidRDefault="00D224DC">
      <w:pPr>
        <w:rPr>
          <w:color w:val="434343"/>
          <w:sz w:val="20"/>
          <w:szCs w:val="20"/>
        </w:rPr>
      </w:pPr>
    </w:p>
    <w:p w:rsidR="00D224DC" w:rsidRDefault="006C01DC">
      <w:pPr>
        <w:rPr>
          <w:color w:val="434343"/>
          <w:sz w:val="20"/>
          <w:szCs w:val="20"/>
        </w:rPr>
      </w:pPr>
      <w:r>
        <w:rPr>
          <w:b/>
          <w:color w:val="434343"/>
          <w:sz w:val="20"/>
          <w:szCs w:val="20"/>
        </w:rPr>
        <w:t>Artikel 7: Nevenwerkzaamheden</w:t>
      </w:r>
    </w:p>
    <w:tbl>
      <w:tblPr>
        <w:tblStyle w:val="afffff"/>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D224DC">
        <w:trPr>
          <w:trHeight w:val="200"/>
        </w:trPr>
        <w:tc>
          <w:tcPr>
            <w:tcW w:w="621"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7-1</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 xml:space="preserve">Met betrekking tot het aanvaarden van nevenwerkzaamheden geldt het daartoe bepaalde in de generale regeling 6 rechtspositie kerkelijke medewerkers. </w:t>
            </w:r>
          </w:p>
        </w:tc>
      </w:tr>
    </w:tbl>
    <w:p w:rsidR="00D224DC" w:rsidRDefault="00D224DC">
      <w:pPr>
        <w:rPr>
          <w:color w:val="434343"/>
          <w:sz w:val="20"/>
          <w:szCs w:val="20"/>
        </w:rPr>
      </w:pPr>
    </w:p>
    <w:tbl>
      <w:tblPr>
        <w:tblStyle w:val="afffff0"/>
        <w:tblW w:w="9938"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
        <w:gridCol w:w="5387"/>
        <w:gridCol w:w="3969"/>
      </w:tblGrid>
      <w:tr w:rsidR="00D224DC">
        <w:trPr>
          <w:trHeight w:val="200"/>
        </w:trPr>
        <w:tc>
          <w:tcPr>
            <w:tcW w:w="582" w:type="dxa"/>
            <w:tcBorders>
              <w:top w:val="nil"/>
              <w:left w:val="nil"/>
              <w:bottom w:val="nil"/>
              <w:right w:val="nil"/>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7-2</w:t>
            </w:r>
          </w:p>
        </w:tc>
        <w:tc>
          <w:tcPr>
            <w:tcW w:w="9356" w:type="dxa"/>
            <w:gridSpan w:val="2"/>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color w:val="434343"/>
                <w:sz w:val="20"/>
                <w:szCs w:val="20"/>
              </w:rPr>
              <w:t>Bij aanvang van de functie heeft de medewerker toestemming verkregen met betrekking tot nevenwerkzaamheden:</w:t>
            </w:r>
          </w:p>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Geen</w:t>
            </w:r>
          </w:p>
        </w:tc>
      </w:tr>
      <w:tr w:rsidR="00D224DC">
        <w:tc>
          <w:tcPr>
            <w:tcW w:w="582" w:type="dxa"/>
            <w:tcBorders>
              <w:top w:val="nil"/>
              <w:left w:val="nil"/>
              <w:bottom w:val="nil"/>
              <w:right w:val="nil"/>
            </w:tcBorders>
            <w:shd w:val="clear" w:color="auto" w:fill="auto"/>
            <w:tcMar>
              <w:top w:w="0" w:type="dxa"/>
              <w:left w:w="0" w:type="dxa"/>
              <w:bottom w:w="0" w:type="dxa"/>
              <w:right w:w="0" w:type="dxa"/>
            </w:tcMar>
          </w:tcPr>
          <w:p w:rsidR="00D224DC" w:rsidRDefault="00D224DC">
            <w:pPr>
              <w:rPr>
                <w:color w:val="434343"/>
                <w:sz w:val="20"/>
                <w:szCs w:val="20"/>
              </w:rPr>
            </w:pPr>
          </w:p>
        </w:tc>
        <w:tc>
          <w:tcPr>
            <w:tcW w:w="5387" w:type="dxa"/>
            <w:tcBorders>
              <w:top w:val="nil"/>
              <w:left w:val="nil"/>
              <w:bottom w:val="nil"/>
              <w:right w:val="dotted" w:sz="4" w:space="0" w:color="B7B7B7"/>
            </w:tcBorders>
            <w:shd w:val="clear" w:color="auto" w:fill="auto"/>
            <w:tcMar>
              <w:top w:w="0" w:type="dxa"/>
              <w:left w:w="0" w:type="dxa"/>
              <w:bottom w:w="0" w:type="dxa"/>
              <w:right w:w="0" w:type="dxa"/>
            </w:tcMar>
          </w:tcPr>
          <w:p w:rsidR="00D224DC" w:rsidRDefault="006C01DC">
            <w:pPr>
              <w:rPr>
                <w:color w:val="434343"/>
                <w:sz w:val="20"/>
                <w:szCs w:val="20"/>
              </w:rPr>
            </w:pPr>
            <w:r>
              <w:rPr>
                <w:rFonts w:ascii="MS Gothic" w:eastAsia="MS Gothic" w:hAnsi="MS Gothic" w:cs="MS Gothic"/>
                <w:color w:val="434343"/>
                <w:sz w:val="20"/>
                <w:szCs w:val="20"/>
              </w:rPr>
              <w:t>☐</w:t>
            </w:r>
            <w:r>
              <w:rPr>
                <w:color w:val="434343"/>
                <w:sz w:val="20"/>
                <w:szCs w:val="20"/>
              </w:rPr>
              <w:t xml:space="preserve"> Al reeds bestaande nevenwerkzaamheden, te weten:</w:t>
            </w:r>
          </w:p>
        </w:tc>
        <w:tc>
          <w:tcPr>
            <w:tcW w:w="3969"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rsidR="00D224DC" w:rsidRDefault="00D224DC">
            <w:pPr>
              <w:rPr>
                <w:color w:val="434343"/>
                <w:sz w:val="20"/>
                <w:szCs w:val="20"/>
              </w:rPr>
            </w:pPr>
          </w:p>
        </w:tc>
      </w:tr>
    </w:tbl>
    <w:p w:rsidR="00D224DC" w:rsidRDefault="00D224DC">
      <w:pPr>
        <w:rPr>
          <w:color w:val="434343"/>
          <w:sz w:val="20"/>
          <w:szCs w:val="20"/>
        </w:rPr>
      </w:pPr>
    </w:p>
    <w:p w:rsidR="00D224DC" w:rsidRDefault="006C01DC">
      <w:pPr>
        <w:rPr>
          <w:b/>
          <w:color w:val="434343"/>
          <w:sz w:val="20"/>
          <w:szCs w:val="20"/>
        </w:rPr>
      </w:pPr>
      <w:r>
        <w:rPr>
          <w:b/>
          <w:color w:val="434343"/>
          <w:sz w:val="20"/>
          <w:szCs w:val="20"/>
        </w:rPr>
        <w:t>Artikel 8: Pensioen</w:t>
      </w:r>
    </w:p>
    <w:p w:rsidR="00D224DC" w:rsidRDefault="006C01DC">
      <w:pPr>
        <w:rPr>
          <w:color w:val="434343"/>
          <w:sz w:val="20"/>
          <w:szCs w:val="20"/>
        </w:rPr>
      </w:pPr>
      <w:r>
        <w:rPr>
          <w:color w:val="434343"/>
          <w:sz w:val="20"/>
          <w:szCs w:val="20"/>
        </w:rPr>
        <w:t>De pensioenvoorziening voor de medewerker is in overeenstemming met het bepaalde in de generale regeling 6 rechtspositie kerkelijke medewerkers en haar uitvoeringsbepalingen ondergebracht bij het Pensioenfonds Zorg &amp; Welzijn conform het geldende pensioenre</w:t>
      </w:r>
      <w:r>
        <w:rPr>
          <w:color w:val="434343"/>
          <w:sz w:val="20"/>
          <w:szCs w:val="20"/>
        </w:rPr>
        <w:t>glement.</w:t>
      </w:r>
    </w:p>
    <w:p w:rsidR="00D224DC" w:rsidRDefault="00D224DC">
      <w:pPr>
        <w:rPr>
          <w:color w:val="434343"/>
          <w:sz w:val="20"/>
          <w:szCs w:val="20"/>
        </w:rPr>
      </w:pPr>
    </w:p>
    <w:p w:rsidR="00D224DC" w:rsidRDefault="006C01DC">
      <w:pPr>
        <w:rPr>
          <w:b/>
          <w:color w:val="434343"/>
          <w:sz w:val="20"/>
          <w:szCs w:val="20"/>
        </w:rPr>
      </w:pPr>
      <w:r>
        <w:rPr>
          <w:b/>
          <w:color w:val="434343"/>
          <w:sz w:val="20"/>
          <w:szCs w:val="20"/>
        </w:rPr>
        <w:t>Artikel 9: Generale regeling rechtspositie medewerkers &amp; overige afspraken</w:t>
      </w:r>
    </w:p>
    <w:p w:rsidR="00D224DC" w:rsidRDefault="006C01DC">
      <w:pPr>
        <w:rPr>
          <w:color w:val="434343"/>
          <w:sz w:val="20"/>
          <w:szCs w:val="20"/>
        </w:rPr>
      </w:pPr>
      <w:r>
        <w:rPr>
          <w:color w:val="434343"/>
          <w:sz w:val="20"/>
          <w:szCs w:val="20"/>
        </w:rPr>
        <w:t>In de generale regeling rechtspositie medewerkers en de daartoe behorende uitvoeringsbepalingen zijn zowel de minimum- als maximum arbeidsvoorwaarden opgenomen. Deze bepal</w:t>
      </w:r>
      <w:r>
        <w:rPr>
          <w:color w:val="434343"/>
          <w:sz w:val="20"/>
          <w:szCs w:val="20"/>
        </w:rPr>
        <w:t>ingen zijn van toepassing op deze arbeidsovereenkomst. Voor zover in overeenstemming met het bepaalde in de generale regeling rechtspositie medewerkers en artikel 1-2 van deze arbeidsovereenkomst, spreken partijen het volgende af:</w:t>
      </w:r>
    </w:p>
    <w:tbl>
      <w:tblPr>
        <w:tblStyle w:val="afffff1"/>
        <w:tblW w:w="9923" w:type="dxa"/>
        <w:tblInd w:w="-8"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923"/>
      </w:tblGrid>
      <w:tr w:rsidR="00D224DC">
        <w:tc>
          <w:tcPr>
            <w:tcW w:w="9923" w:type="dxa"/>
            <w:tcBorders>
              <w:top w:val="dotted" w:sz="8" w:space="0" w:color="666666"/>
              <w:left w:val="dotted" w:sz="8" w:space="0" w:color="666666"/>
              <w:bottom w:val="dotted" w:sz="8" w:space="0" w:color="666666"/>
              <w:right w:val="dotted" w:sz="8" w:space="0" w:color="666666"/>
            </w:tcBorders>
            <w:shd w:val="clear" w:color="auto" w:fill="auto"/>
            <w:tcMar>
              <w:top w:w="0" w:type="dxa"/>
              <w:left w:w="0" w:type="dxa"/>
              <w:bottom w:w="0" w:type="dxa"/>
              <w:right w:w="0" w:type="dxa"/>
            </w:tcMar>
          </w:tcPr>
          <w:p w:rsidR="00D224DC" w:rsidRDefault="006C01DC">
            <w:pPr>
              <w:widowControl w:val="0"/>
              <w:pBdr>
                <w:top w:val="nil"/>
                <w:left w:val="nil"/>
                <w:bottom w:val="nil"/>
                <w:right w:val="nil"/>
                <w:between w:val="nil"/>
              </w:pBdr>
              <w:rPr>
                <w:color w:val="434343"/>
                <w:sz w:val="20"/>
                <w:szCs w:val="20"/>
              </w:rPr>
            </w:pPr>
            <w:r>
              <w:rPr>
                <w:color w:val="434343"/>
                <w:sz w:val="20"/>
                <w:szCs w:val="20"/>
              </w:rPr>
              <w:t>(overige afspraken)</w:t>
            </w:r>
          </w:p>
          <w:p w:rsidR="00D224DC" w:rsidRDefault="00D224DC">
            <w:pPr>
              <w:widowControl w:val="0"/>
              <w:pBdr>
                <w:top w:val="nil"/>
                <w:left w:val="nil"/>
                <w:bottom w:val="nil"/>
                <w:right w:val="nil"/>
                <w:between w:val="nil"/>
              </w:pBdr>
              <w:rPr>
                <w:color w:val="434343"/>
                <w:sz w:val="20"/>
                <w:szCs w:val="20"/>
              </w:rPr>
            </w:pPr>
          </w:p>
          <w:p w:rsidR="00D224DC" w:rsidRDefault="00D224DC">
            <w:pPr>
              <w:widowControl w:val="0"/>
              <w:pBdr>
                <w:top w:val="nil"/>
                <w:left w:val="nil"/>
                <w:bottom w:val="nil"/>
                <w:right w:val="nil"/>
                <w:between w:val="nil"/>
              </w:pBdr>
              <w:rPr>
                <w:color w:val="434343"/>
                <w:sz w:val="20"/>
                <w:szCs w:val="20"/>
              </w:rPr>
            </w:pPr>
          </w:p>
          <w:p w:rsidR="00D224DC" w:rsidRDefault="00D224DC">
            <w:pPr>
              <w:widowControl w:val="0"/>
              <w:pBdr>
                <w:top w:val="nil"/>
                <w:left w:val="nil"/>
                <w:bottom w:val="nil"/>
                <w:right w:val="nil"/>
                <w:between w:val="nil"/>
              </w:pBdr>
              <w:rPr>
                <w:color w:val="434343"/>
                <w:sz w:val="20"/>
                <w:szCs w:val="20"/>
              </w:rPr>
            </w:pPr>
          </w:p>
        </w:tc>
      </w:tr>
    </w:tbl>
    <w:p w:rsidR="00D224DC" w:rsidRDefault="00D224DC">
      <w:pPr>
        <w:jc w:val="center"/>
        <w:rPr>
          <w:b/>
          <w:color w:val="434343"/>
          <w:sz w:val="20"/>
          <w:szCs w:val="20"/>
        </w:rPr>
      </w:pPr>
    </w:p>
    <w:p w:rsidR="00D224DC" w:rsidRDefault="006C01DC">
      <w:pPr>
        <w:spacing w:line="240" w:lineRule="auto"/>
        <w:rPr>
          <w:b/>
          <w:color w:val="434343"/>
          <w:sz w:val="20"/>
          <w:szCs w:val="20"/>
        </w:rPr>
      </w:pPr>
      <w:r>
        <w:rPr>
          <w:b/>
          <w:color w:val="434343"/>
          <w:sz w:val="20"/>
          <w:szCs w:val="20"/>
        </w:rPr>
        <w:t>Artikel 10: Geschillen</w:t>
      </w:r>
    </w:p>
    <w:p w:rsidR="00D224DC" w:rsidRDefault="006C01DC">
      <w:pPr>
        <w:rPr>
          <w:color w:val="434343"/>
          <w:sz w:val="20"/>
          <w:szCs w:val="20"/>
        </w:rPr>
      </w:pPr>
      <w:r>
        <w:rPr>
          <w:color w:val="434343"/>
          <w:sz w:val="20"/>
          <w:szCs w:val="20"/>
        </w:rPr>
        <w:t>Partijen gedragen zich naar elkaar en naar buiten toe zoals dat betaamt binnen een kerkelijke organisatie. Partijen komen afspraken na en informeren elkaar proactief over wijzigingen in het werkrooster, de werkzaamheden of als er iet</w:t>
      </w:r>
      <w:r>
        <w:rPr>
          <w:color w:val="434343"/>
          <w:sz w:val="20"/>
          <w:szCs w:val="20"/>
        </w:rPr>
        <w:t>s dwars zit. Partijen gaan zorgvuldig om met de informatie die zij verkrijgen. Beide partijen zullen zich niet negatief uitlaten over en/of anderszins iets doen of nalaten wat schadelijk is voor de andere partij. Alle geschillen over de uitleg en toepassin</w:t>
      </w:r>
      <w:r>
        <w:rPr>
          <w:color w:val="434343"/>
          <w:sz w:val="20"/>
          <w:szCs w:val="20"/>
        </w:rPr>
        <w:t>g van de arbeidsvoorwaardenregeling en de functieomschrijving worden, indien deze niet in goed overleg kunnen worden opgelost, voorgelegd aan de geschillencommissie arbeidsvoorwaarden zoals voorgeschreven in generale regeling 6-6.</w:t>
      </w:r>
    </w:p>
    <w:p w:rsidR="00D224DC" w:rsidRDefault="00D224DC">
      <w:pPr>
        <w:rPr>
          <w:b/>
          <w:color w:val="434343"/>
          <w:sz w:val="20"/>
          <w:szCs w:val="20"/>
        </w:rPr>
      </w:pPr>
    </w:p>
    <w:p w:rsidR="00D224DC" w:rsidRDefault="00D224DC">
      <w:pPr>
        <w:rPr>
          <w:b/>
          <w:color w:val="434343"/>
          <w:sz w:val="20"/>
          <w:szCs w:val="20"/>
        </w:rPr>
      </w:pPr>
    </w:p>
    <w:p w:rsidR="00D224DC" w:rsidRDefault="006C01DC">
      <w:pPr>
        <w:spacing w:line="240" w:lineRule="auto"/>
        <w:jc w:val="center"/>
        <w:rPr>
          <w:b/>
          <w:color w:val="434343"/>
          <w:sz w:val="20"/>
          <w:szCs w:val="20"/>
        </w:rPr>
      </w:pPr>
      <w:r>
        <w:rPr>
          <w:b/>
          <w:color w:val="434343"/>
          <w:sz w:val="20"/>
          <w:szCs w:val="20"/>
        </w:rPr>
        <w:t>Ondertekening</w:t>
      </w:r>
    </w:p>
    <w:p w:rsidR="00D224DC" w:rsidRDefault="00D224DC">
      <w:pPr>
        <w:spacing w:line="240" w:lineRule="auto"/>
        <w:jc w:val="center"/>
        <w:rPr>
          <w:b/>
          <w:color w:val="434343"/>
          <w:sz w:val="20"/>
          <w:szCs w:val="20"/>
        </w:rPr>
      </w:pPr>
    </w:p>
    <w:p w:rsidR="00D224DC" w:rsidRDefault="006C01DC">
      <w:pPr>
        <w:spacing w:line="240" w:lineRule="auto"/>
        <w:rPr>
          <w:color w:val="434343"/>
          <w:sz w:val="20"/>
          <w:szCs w:val="20"/>
        </w:rPr>
      </w:pPr>
      <w:r>
        <w:rPr>
          <w:color w:val="434343"/>
          <w:sz w:val="20"/>
          <w:szCs w:val="20"/>
        </w:rPr>
        <w:t>Door het sluiten van deze overeenkomst komen alle andere in dit verband schriftelijk of mondelinge aan de medewerker gedane toezeggingen te vervallen.</w:t>
      </w:r>
    </w:p>
    <w:p w:rsidR="00D224DC" w:rsidRDefault="006C01DC">
      <w:pPr>
        <w:spacing w:line="240" w:lineRule="auto"/>
        <w:rPr>
          <w:color w:val="434343"/>
          <w:sz w:val="20"/>
          <w:szCs w:val="20"/>
        </w:rPr>
      </w:pPr>
      <w:r>
        <w:rPr>
          <w:color w:val="434343"/>
          <w:sz w:val="20"/>
          <w:szCs w:val="20"/>
        </w:rPr>
        <w:t xml:space="preserve"> </w:t>
      </w:r>
    </w:p>
    <w:tbl>
      <w:tblPr>
        <w:tblStyle w:val="afffff2"/>
        <w:tblW w:w="9905" w:type="dxa"/>
        <w:tblInd w:w="0" w:type="dxa"/>
        <w:tblLayout w:type="fixed"/>
        <w:tblLook w:val="0600" w:firstRow="0" w:lastRow="0" w:firstColumn="0" w:lastColumn="0" w:noHBand="1" w:noVBand="1"/>
      </w:tblPr>
      <w:tblGrid>
        <w:gridCol w:w="1985"/>
        <w:gridCol w:w="3090"/>
        <w:gridCol w:w="405"/>
        <w:gridCol w:w="1860"/>
        <w:gridCol w:w="2565"/>
      </w:tblGrid>
      <w:tr w:rsidR="00D224DC">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rsidR="00D224DC" w:rsidRDefault="006C01DC">
            <w:pPr>
              <w:spacing w:line="240" w:lineRule="auto"/>
              <w:rPr>
                <w:b/>
                <w:color w:val="434343"/>
                <w:sz w:val="20"/>
                <w:szCs w:val="20"/>
              </w:rPr>
            </w:pPr>
            <w:r>
              <w:rPr>
                <w:b/>
                <w:color w:val="434343"/>
                <w:sz w:val="20"/>
                <w:szCs w:val="20"/>
              </w:rPr>
              <w:t>Namens:</w:t>
            </w:r>
          </w:p>
          <w:p w:rsidR="00D224DC" w:rsidRDefault="006C01DC">
            <w:pPr>
              <w:spacing w:line="240" w:lineRule="auto"/>
              <w:rPr>
                <w:b/>
                <w:color w:val="434343"/>
                <w:sz w:val="20"/>
                <w:szCs w:val="20"/>
              </w:rPr>
            </w:pPr>
            <w:r>
              <w:rPr>
                <w:rFonts w:ascii="MS Gothic" w:eastAsia="MS Gothic" w:hAnsi="MS Gothic" w:cs="MS Gothic"/>
                <w:color w:val="434343"/>
                <w:sz w:val="20"/>
                <w:szCs w:val="20"/>
              </w:rPr>
              <w:t>☐</w:t>
            </w:r>
            <w:r>
              <w:rPr>
                <w:b/>
                <w:color w:val="434343"/>
                <w:sz w:val="20"/>
                <w:szCs w:val="20"/>
              </w:rPr>
              <w:t xml:space="preserve"> de (algemene) kerkenraad</w:t>
            </w:r>
          </w:p>
          <w:p w:rsidR="00D224DC" w:rsidRDefault="006C01DC">
            <w:pPr>
              <w:spacing w:line="240" w:lineRule="auto"/>
              <w:rPr>
                <w:b/>
                <w:color w:val="434343"/>
                <w:sz w:val="20"/>
                <w:szCs w:val="20"/>
              </w:rPr>
            </w:pPr>
            <w:r>
              <w:rPr>
                <w:rFonts w:ascii="MS Gothic" w:eastAsia="MS Gothic" w:hAnsi="MS Gothic" w:cs="MS Gothic"/>
                <w:color w:val="434343"/>
                <w:sz w:val="20"/>
                <w:szCs w:val="20"/>
              </w:rPr>
              <w:t>☐</w:t>
            </w:r>
            <w:r>
              <w:rPr>
                <w:b/>
                <w:color w:val="434343"/>
                <w:sz w:val="20"/>
                <w:szCs w:val="20"/>
              </w:rPr>
              <w:t xml:space="preserve"> het kerkelijk lichaam </w:t>
            </w:r>
          </w:p>
          <w:p w:rsidR="00D224DC" w:rsidRDefault="006C01DC">
            <w:pPr>
              <w:spacing w:line="240" w:lineRule="auto"/>
              <w:rPr>
                <w:b/>
                <w:color w:val="434343"/>
                <w:sz w:val="20"/>
                <w:szCs w:val="20"/>
              </w:rPr>
            </w:pPr>
            <w:r>
              <w:rPr>
                <w:rFonts w:ascii="MS Gothic" w:eastAsia="MS Gothic" w:hAnsi="MS Gothic" w:cs="MS Gothic"/>
                <w:color w:val="434343"/>
                <w:sz w:val="20"/>
                <w:szCs w:val="20"/>
              </w:rPr>
              <w:t>☐</w:t>
            </w:r>
            <w:r>
              <w:rPr>
                <w:b/>
                <w:color w:val="434343"/>
                <w:sz w:val="20"/>
                <w:szCs w:val="20"/>
              </w:rPr>
              <w:t xml:space="preserve"> de instelling of stichting</w:t>
            </w:r>
          </w:p>
          <w:p w:rsidR="00D224DC" w:rsidRDefault="006C01DC">
            <w:pPr>
              <w:spacing w:line="240" w:lineRule="auto"/>
              <w:rPr>
                <w:color w:val="434343"/>
                <w:sz w:val="20"/>
                <w:szCs w:val="20"/>
              </w:rPr>
            </w:pPr>
            <w:r>
              <w:rPr>
                <w:color w:val="434343"/>
                <w:sz w:val="20"/>
                <w:szCs w:val="20"/>
              </w:rPr>
              <w:t xml:space="preserve"> </w:t>
            </w:r>
          </w:p>
        </w:tc>
        <w:tc>
          <w:tcPr>
            <w:tcW w:w="405" w:type="dxa"/>
            <w:tcBorders>
              <w:top w:val="nil"/>
              <w:left w:val="nil"/>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4425" w:type="dxa"/>
            <w:gridSpan w:val="2"/>
            <w:tcBorders>
              <w:top w:val="nil"/>
              <w:left w:val="nil"/>
            </w:tcBorders>
            <w:shd w:val="clear" w:color="auto" w:fill="auto"/>
            <w:tcMar>
              <w:top w:w="0" w:type="dxa"/>
              <w:left w:w="0" w:type="dxa"/>
              <w:bottom w:w="0" w:type="dxa"/>
              <w:right w:w="0" w:type="dxa"/>
            </w:tcMar>
          </w:tcPr>
          <w:p w:rsidR="00D224DC" w:rsidRDefault="006C01DC">
            <w:pPr>
              <w:spacing w:line="240" w:lineRule="auto"/>
              <w:rPr>
                <w:b/>
                <w:color w:val="434343"/>
                <w:sz w:val="20"/>
                <w:szCs w:val="20"/>
              </w:rPr>
            </w:pPr>
            <w:r>
              <w:rPr>
                <w:b/>
                <w:color w:val="434343"/>
                <w:sz w:val="20"/>
                <w:szCs w:val="20"/>
              </w:rPr>
              <w:t xml:space="preserve">Namens de kerkelijk werker: </w:t>
            </w:r>
          </w:p>
        </w:tc>
      </w:tr>
      <w:tr w:rsidR="00D224DC">
        <w:tc>
          <w:tcPr>
            <w:tcW w:w="1985" w:type="dxa"/>
            <w:tcBorders>
              <w:top w:val="nil"/>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datum:</w:t>
            </w:r>
          </w:p>
        </w:tc>
        <w:tc>
          <w:tcPr>
            <w:tcW w:w="3090" w:type="dxa"/>
            <w:tcBorders>
              <w:top w:val="nil"/>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(datum)</w:t>
            </w:r>
          </w:p>
        </w:tc>
        <w:tc>
          <w:tcPr>
            <w:tcW w:w="405" w:type="dxa"/>
            <w:tcBorders>
              <w:top w:val="nil"/>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top w:val="nil"/>
              <w:left w:val="nil"/>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datum:</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(datum)</w:t>
            </w:r>
          </w:p>
        </w:tc>
      </w:tr>
      <w:tr w:rsidR="00D224DC">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405" w:type="dxa"/>
            <w:tcBorders>
              <w:top w:val="nil"/>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4425" w:type="dxa"/>
            <w:gridSpan w:val="2"/>
            <w:tcBorders>
              <w:top w:val="nil"/>
              <w:left w:val="nil"/>
              <w:righ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c>
          <w:tcPr>
            <w:tcW w:w="1985" w:type="dxa"/>
            <w:tcBorders>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praeses/voorzitter:</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(naam)</w:t>
            </w:r>
          </w:p>
        </w:tc>
        <w:tc>
          <w:tcPr>
            <w:tcW w:w="405" w:type="dxa"/>
            <w:tcBorders>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left w:val="nil"/>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de kerkelijk werker:</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(naam)</w:t>
            </w:r>
          </w:p>
        </w:tc>
      </w:tr>
      <w:tr w:rsidR="00D224DC">
        <w:tc>
          <w:tcPr>
            <w:tcW w:w="1985" w:type="dxa"/>
            <w:tcBorders>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c>
          <w:tcPr>
            <w:tcW w:w="405" w:type="dxa"/>
            <w:tcBorders>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left w:val="nil"/>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Handtekening:</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r>
      <w:tr w:rsidR="00D224DC">
        <w:trPr>
          <w:trHeight w:val="200"/>
        </w:trPr>
        <w:tc>
          <w:tcPr>
            <w:tcW w:w="5075" w:type="dxa"/>
            <w:gridSpan w:val="2"/>
            <w:tcBorders>
              <w:righ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405" w:type="dxa"/>
            <w:tcBorders>
              <w:left w:val="nil"/>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lef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40"/>
        </w:trPr>
        <w:tc>
          <w:tcPr>
            <w:tcW w:w="1985" w:type="dxa"/>
            <w:tcBorders>
              <w:bottom w:val="nil"/>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scriba/secretaris:</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(naam)</w:t>
            </w:r>
          </w:p>
        </w:tc>
        <w:tc>
          <w:tcPr>
            <w:tcW w:w="405" w:type="dxa"/>
            <w:tcBorders>
              <w:left w:val="dotted" w:sz="4" w:space="0" w:color="666666"/>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left w:val="nil"/>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00"/>
        </w:trPr>
        <w:tc>
          <w:tcPr>
            <w:tcW w:w="1985" w:type="dxa"/>
            <w:tcBorders>
              <w:bottom w:val="nil"/>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c>
          <w:tcPr>
            <w:tcW w:w="405" w:type="dxa"/>
            <w:tcBorders>
              <w:left w:val="dotted" w:sz="4" w:space="0" w:color="666666"/>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left w:val="nil"/>
              <w:bottom w:val="nil"/>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left w:val="nil"/>
              <w:bottom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00"/>
        </w:trPr>
        <w:tc>
          <w:tcPr>
            <w:tcW w:w="1985"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3090" w:type="dxa"/>
            <w:tcBorders>
              <w:top w:val="dotted" w:sz="4" w:space="0" w:color="666666"/>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405" w:type="dxa"/>
            <w:tcBorders>
              <w:top w:val="nil"/>
              <w:lef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top w:val="nil"/>
              <w:bottom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top w:val="nil"/>
              <w:bottom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b/>
                <w:color w:val="434343"/>
                <w:sz w:val="20"/>
                <w:szCs w:val="20"/>
              </w:rPr>
              <w:t>Namens het college van kerkrentmeesters</w:t>
            </w:r>
            <w:r>
              <w:rPr>
                <w:color w:val="434343"/>
                <w:sz w:val="20"/>
                <w:szCs w:val="20"/>
              </w:rPr>
              <w:t xml:space="preserve">: </w:t>
            </w:r>
          </w:p>
          <w:p w:rsidR="00D224DC" w:rsidRDefault="006C01DC">
            <w:pPr>
              <w:spacing w:line="240" w:lineRule="auto"/>
              <w:rPr>
                <w:color w:val="434343"/>
                <w:sz w:val="20"/>
                <w:szCs w:val="20"/>
              </w:rPr>
            </w:pPr>
            <w:r>
              <w:rPr>
                <w:color w:val="434343"/>
                <w:sz w:val="20"/>
                <w:szCs w:val="20"/>
              </w:rPr>
              <w:t xml:space="preserve"> </w:t>
            </w:r>
          </w:p>
        </w:tc>
        <w:tc>
          <w:tcPr>
            <w:tcW w:w="405" w:type="dxa"/>
            <w:tcBorders>
              <w:top w:val="nil"/>
              <w:lef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00"/>
        </w:trPr>
        <w:tc>
          <w:tcPr>
            <w:tcW w:w="1985" w:type="dxa"/>
            <w:tcBorders>
              <w:top w:val="nil"/>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datum:</w:t>
            </w:r>
          </w:p>
        </w:tc>
        <w:tc>
          <w:tcPr>
            <w:tcW w:w="3090" w:type="dxa"/>
            <w:tcBorders>
              <w:top w:val="nil"/>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(datum)</w:t>
            </w:r>
          </w:p>
        </w:tc>
        <w:tc>
          <w:tcPr>
            <w:tcW w:w="405" w:type="dxa"/>
            <w:tcBorders>
              <w:top w:val="nil"/>
              <w:lef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405" w:type="dxa"/>
            <w:tcBorders>
              <w:top w:val="nil"/>
              <w:left w:val="nil"/>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00"/>
        </w:trPr>
        <w:tc>
          <w:tcPr>
            <w:tcW w:w="1985" w:type="dxa"/>
            <w:tcBorders>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voorzitter:</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(naam)</w:t>
            </w:r>
          </w:p>
        </w:tc>
        <w:tc>
          <w:tcPr>
            <w:tcW w:w="405" w:type="dxa"/>
            <w:tcBorders>
              <w:top w:val="nil"/>
              <w:lef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00"/>
        </w:trPr>
        <w:tc>
          <w:tcPr>
            <w:tcW w:w="1985" w:type="dxa"/>
            <w:tcBorders>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c>
          <w:tcPr>
            <w:tcW w:w="405" w:type="dxa"/>
            <w:tcBorders>
              <w:top w:val="nil"/>
              <w:lef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00"/>
        </w:trPr>
        <w:tc>
          <w:tcPr>
            <w:tcW w:w="5075" w:type="dxa"/>
            <w:gridSpan w:val="2"/>
            <w:tcBorders>
              <w:righ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405" w:type="dxa"/>
            <w:tcBorders>
              <w:top w:val="nil"/>
              <w:left w:val="nil"/>
              <w:righ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00"/>
        </w:trPr>
        <w:tc>
          <w:tcPr>
            <w:tcW w:w="1985" w:type="dxa"/>
            <w:tcBorders>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secretaris:</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(naam)</w:t>
            </w:r>
          </w:p>
        </w:tc>
        <w:tc>
          <w:tcPr>
            <w:tcW w:w="405" w:type="dxa"/>
            <w:tcBorders>
              <w:top w:val="nil"/>
              <w:lef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00"/>
        </w:trPr>
        <w:tc>
          <w:tcPr>
            <w:tcW w:w="1985" w:type="dxa"/>
            <w:tcBorders>
              <w:right w:val="dotted" w:sz="4" w:space="0" w:color="666666"/>
            </w:tcBorders>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p w:rsidR="00D224DC" w:rsidRDefault="00D224DC">
            <w:pPr>
              <w:spacing w:line="240" w:lineRule="auto"/>
              <w:rPr>
                <w:color w:val="434343"/>
                <w:sz w:val="20"/>
                <w:szCs w:val="20"/>
              </w:rPr>
            </w:pPr>
          </w:p>
        </w:tc>
        <w:tc>
          <w:tcPr>
            <w:tcW w:w="405" w:type="dxa"/>
            <w:tcBorders>
              <w:top w:val="nil"/>
              <w:left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r w:rsidR="00D224DC">
        <w:trPr>
          <w:trHeight w:val="200"/>
        </w:trPr>
        <w:tc>
          <w:tcPr>
            <w:tcW w:w="1985"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3090" w:type="dxa"/>
            <w:tcBorders>
              <w:top w:val="dotted" w:sz="4" w:space="0" w:color="666666"/>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405"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rsidR="00D224DC" w:rsidRDefault="00D224DC">
            <w:pPr>
              <w:spacing w:line="240" w:lineRule="auto"/>
              <w:rPr>
                <w:color w:val="434343"/>
                <w:sz w:val="20"/>
                <w:szCs w:val="20"/>
              </w:rPr>
            </w:pPr>
          </w:p>
        </w:tc>
      </w:tr>
    </w:tbl>
    <w:p w:rsidR="00D224DC" w:rsidRDefault="00D224DC">
      <w:pPr>
        <w:spacing w:line="240" w:lineRule="auto"/>
        <w:rPr>
          <w:color w:val="434343"/>
          <w:sz w:val="20"/>
          <w:szCs w:val="20"/>
        </w:rPr>
      </w:pPr>
    </w:p>
    <w:tbl>
      <w:tblPr>
        <w:tblStyle w:val="afffff3"/>
        <w:tblW w:w="9923"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D224DC">
        <w:tc>
          <w:tcPr>
            <w:tcW w:w="9923" w:type="dxa"/>
            <w:shd w:val="clear" w:color="auto" w:fill="auto"/>
            <w:tcMar>
              <w:top w:w="0" w:type="dxa"/>
              <w:left w:w="0" w:type="dxa"/>
              <w:bottom w:w="0" w:type="dxa"/>
              <w:right w:w="0" w:type="dxa"/>
            </w:tcMar>
          </w:tcPr>
          <w:p w:rsidR="00D224DC" w:rsidRDefault="006C01DC">
            <w:pPr>
              <w:spacing w:line="240" w:lineRule="auto"/>
              <w:rPr>
                <w:color w:val="434343"/>
                <w:sz w:val="20"/>
                <w:szCs w:val="20"/>
              </w:rPr>
            </w:pPr>
            <w:r>
              <w:rPr>
                <w:color w:val="434343"/>
                <w:sz w:val="20"/>
                <w:szCs w:val="20"/>
              </w:rPr>
              <w:t>In (digitaal) afschrift aan: info@protestantsekerk.nl</w:t>
            </w:r>
          </w:p>
        </w:tc>
      </w:tr>
    </w:tbl>
    <w:p w:rsidR="00D224DC" w:rsidRDefault="00D224DC">
      <w:pPr>
        <w:spacing w:line="240" w:lineRule="auto"/>
        <w:rPr>
          <w:color w:val="434343"/>
          <w:sz w:val="20"/>
          <w:szCs w:val="20"/>
        </w:rPr>
      </w:pPr>
    </w:p>
    <w:tbl>
      <w:tblPr>
        <w:tblStyle w:val="afffff4"/>
        <w:tblW w:w="9923"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D224DC">
        <w:tc>
          <w:tcPr>
            <w:tcW w:w="9923" w:type="dxa"/>
            <w:shd w:val="clear" w:color="auto" w:fill="D9D9D9"/>
            <w:tcMar>
              <w:top w:w="0" w:type="dxa"/>
              <w:left w:w="0" w:type="dxa"/>
              <w:bottom w:w="0" w:type="dxa"/>
              <w:right w:w="0" w:type="dxa"/>
            </w:tcMar>
          </w:tcPr>
          <w:p w:rsidR="00D224DC" w:rsidRDefault="006C01DC">
            <w:pPr>
              <w:widowControl w:val="0"/>
              <w:spacing w:line="240" w:lineRule="auto"/>
              <w:rPr>
                <w:color w:val="434343"/>
                <w:sz w:val="20"/>
                <w:szCs w:val="20"/>
              </w:rPr>
            </w:pPr>
            <w:r>
              <w:rPr>
                <w:color w:val="333333"/>
                <w:sz w:val="20"/>
                <w:szCs w:val="20"/>
              </w:rPr>
              <w:t xml:space="preserve">Kijk bij vragen op </w:t>
            </w:r>
            <w:hyperlink r:id="rId9">
              <w:r>
                <w:rPr>
                  <w:color w:val="1155CC"/>
                  <w:sz w:val="20"/>
                  <w:szCs w:val="20"/>
                  <w:u w:val="single"/>
                </w:rPr>
                <w:t>www.protestantsekerk.nl/medewerkers</w:t>
              </w:r>
            </w:hyperlink>
            <w:r>
              <w:rPr>
                <w:color w:val="333333"/>
                <w:sz w:val="20"/>
                <w:szCs w:val="20"/>
              </w:rPr>
              <w:t xml:space="preserve">. U kunt ook contact opnemen met het landelijk dienstencentrum via het Contactcentrum. U krijgt binnen twee werkdagen een reactie via </w:t>
            </w:r>
            <w:hyperlink r:id="rId10">
              <w:r>
                <w:rPr>
                  <w:color w:val="1155CC"/>
                  <w:sz w:val="20"/>
                  <w:szCs w:val="20"/>
                  <w:u w:val="single"/>
                </w:rPr>
                <w:t>info@protestantsekerk.nl</w:t>
              </w:r>
            </w:hyperlink>
            <w:r>
              <w:rPr>
                <w:color w:val="333333"/>
                <w:sz w:val="20"/>
                <w:szCs w:val="20"/>
              </w:rPr>
              <w:t xml:space="preserve"> en op werkdagen van 09-17 uur (op vrijdag tot 16 uur) iemand aan de lijn via (030) 880 1880. Zij helpen u verder op weg of verwijzen u door.</w:t>
            </w:r>
          </w:p>
        </w:tc>
      </w:tr>
    </w:tbl>
    <w:p w:rsidR="00D224DC" w:rsidRDefault="00D224DC">
      <w:pPr>
        <w:rPr>
          <w:color w:val="434343"/>
          <w:sz w:val="20"/>
          <w:szCs w:val="20"/>
        </w:rPr>
      </w:pPr>
    </w:p>
    <w:sectPr w:rsidR="00D224DC">
      <w:headerReference w:type="default" r:id="rId11"/>
      <w:footerReference w:type="default" r:id="rId12"/>
      <w:headerReference w:type="first" r:id="rId13"/>
      <w:footerReference w:type="first" r:id="rId14"/>
      <w:pgSz w:w="11906" w:h="16838"/>
      <w:pgMar w:top="850" w:right="850" w:bottom="850"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DC" w:rsidRDefault="006C01DC">
      <w:pPr>
        <w:spacing w:line="240" w:lineRule="auto"/>
      </w:pPr>
      <w:r>
        <w:separator/>
      </w:r>
    </w:p>
  </w:endnote>
  <w:endnote w:type="continuationSeparator" w:id="0">
    <w:p w:rsidR="006C01DC" w:rsidRDefault="006C0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DC" w:rsidRDefault="00D224DC">
    <w:pPr>
      <w:rPr>
        <w:sz w:val="12"/>
        <w:szCs w:val="12"/>
      </w:rPr>
    </w:pPr>
  </w:p>
  <w:tbl>
    <w:tblPr>
      <w:tblStyle w:val="afffff8"/>
      <w:tblW w:w="9900"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040"/>
      <w:gridCol w:w="3040"/>
      <w:gridCol w:w="3040"/>
      <w:gridCol w:w="780"/>
    </w:tblGrid>
    <w:tr w:rsidR="00D224DC">
      <w:tc>
        <w:tcPr>
          <w:tcW w:w="3040"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rsidR="00D224DC" w:rsidRDefault="006C01DC">
          <w:pPr>
            <w:widowControl w:val="0"/>
            <w:spacing w:after="20" w:line="240" w:lineRule="auto"/>
            <w:rPr>
              <w:color w:val="434343"/>
              <w:sz w:val="18"/>
              <w:szCs w:val="18"/>
            </w:rPr>
          </w:pPr>
          <w:r>
            <w:rPr>
              <w:color w:val="434343"/>
              <w:sz w:val="14"/>
              <w:szCs w:val="14"/>
            </w:rPr>
            <w:t>Paraaf gemeente/instelling/stichting</w:t>
          </w:r>
        </w:p>
        <w:p w:rsidR="00D224DC" w:rsidRDefault="00D224DC">
          <w:pPr>
            <w:widowControl w:val="0"/>
            <w:spacing w:line="240" w:lineRule="auto"/>
          </w:pPr>
        </w:p>
      </w:tc>
      <w:tc>
        <w:tcPr>
          <w:tcW w:w="3040"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rsidR="00D224DC" w:rsidRDefault="006C01DC">
          <w:pPr>
            <w:widowControl w:val="0"/>
            <w:spacing w:after="20" w:line="240" w:lineRule="auto"/>
          </w:pPr>
          <w:r>
            <w:rPr>
              <w:color w:val="434343"/>
              <w:sz w:val="14"/>
              <w:szCs w:val="14"/>
            </w:rPr>
            <w:t xml:space="preserve">Paraaf college van kerkrentmeesters/diakenen </w:t>
          </w:r>
        </w:p>
      </w:tc>
      <w:tc>
        <w:tcPr>
          <w:tcW w:w="3040"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rsidR="00D224DC" w:rsidRDefault="006C01DC">
          <w:pPr>
            <w:widowControl w:val="0"/>
            <w:spacing w:after="20" w:line="240" w:lineRule="auto"/>
          </w:pPr>
          <w:r>
            <w:rPr>
              <w:color w:val="434343"/>
              <w:sz w:val="14"/>
              <w:szCs w:val="14"/>
            </w:rPr>
            <w:t>Paraaf kerkelijk werker</w:t>
          </w:r>
        </w:p>
      </w:tc>
      <w:tc>
        <w:tcPr>
          <w:tcW w:w="780" w:type="dxa"/>
          <w:tcBorders>
            <w:top w:val="nil"/>
            <w:left w:val="dotted" w:sz="8" w:space="0" w:color="D9D9D9"/>
            <w:bottom w:val="nil"/>
            <w:right w:val="nil"/>
          </w:tcBorders>
          <w:tcMar>
            <w:top w:w="0" w:type="dxa"/>
            <w:left w:w="0" w:type="dxa"/>
            <w:bottom w:w="0" w:type="dxa"/>
            <w:right w:w="0" w:type="dxa"/>
          </w:tcMar>
        </w:tcPr>
        <w:p w:rsidR="00D224DC" w:rsidRDefault="006C01DC">
          <w:pPr>
            <w:widowControl w:val="0"/>
            <w:spacing w:after="20" w:line="240" w:lineRule="auto"/>
            <w:jc w:val="right"/>
            <w:rPr>
              <w:color w:val="434343"/>
              <w:sz w:val="14"/>
              <w:szCs w:val="14"/>
            </w:rPr>
          </w:pPr>
          <w:r>
            <w:rPr>
              <w:color w:val="434343"/>
              <w:sz w:val="14"/>
              <w:szCs w:val="14"/>
            </w:rPr>
            <w:t>Pagina</w:t>
          </w:r>
        </w:p>
        <w:p w:rsidR="00D224DC" w:rsidRDefault="006C01DC">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sidR="004218DE">
            <w:rPr>
              <w:color w:val="434343"/>
              <w:sz w:val="18"/>
              <w:szCs w:val="18"/>
            </w:rPr>
            <w:fldChar w:fldCharType="separate"/>
          </w:r>
          <w:r w:rsidR="004218DE">
            <w:rPr>
              <w:noProof/>
              <w:color w:val="434343"/>
              <w:sz w:val="18"/>
              <w:szCs w:val="18"/>
            </w:rPr>
            <w:t>4</w:t>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sidR="004218DE">
            <w:rPr>
              <w:color w:val="434343"/>
              <w:sz w:val="18"/>
              <w:szCs w:val="18"/>
            </w:rPr>
            <w:fldChar w:fldCharType="separate"/>
          </w:r>
          <w:r w:rsidR="004218DE">
            <w:rPr>
              <w:noProof/>
              <w:color w:val="434343"/>
              <w:sz w:val="18"/>
              <w:szCs w:val="18"/>
            </w:rPr>
            <w:t>5</w:t>
          </w:r>
          <w:r>
            <w:rPr>
              <w:color w:val="434343"/>
              <w:sz w:val="18"/>
              <w:szCs w:val="18"/>
            </w:rPr>
            <w:fldChar w:fldCharType="end"/>
          </w:r>
        </w:p>
      </w:tc>
    </w:tr>
  </w:tbl>
  <w:p w:rsidR="00D224DC" w:rsidRDefault="00D224D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DC" w:rsidRDefault="00D224DC">
    <w:pPr>
      <w:pBdr>
        <w:top w:val="nil"/>
        <w:left w:val="nil"/>
        <w:bottom w:val="nil"/>
        <w:right w:val="nil"/>
        <w:between w:val="nil"/>
      </w:pBdr>
      <w:rPr>
        <w:sz w:val="12"/>
        <w:szCs w:val="12"/>
      </w:rPr>
    </w:pPr>
  </w:p>
  <w:p w:rsidR="00D224DC" w:rsidRDefault="00D224DC">
    <w:pPr>
      <w:rPr>
        <w:sz w:val="12"/>
        <w:szCs w:val="12"/>
      </w:rPr>
    </w:pPr>
  </w:p>
  <w:tbl>
    <w:tblPr>
      <w:tblStyle w:val="afffff7"/>
      <w:tblW w:w="9960" w:type="dxa"/>
      <w:tblInd w:w="-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895"/>
      <w:gridCol w:w="2895"/>
      <w:gridCol w:w="2895"/>
      <w:gridCol w:w="1275"/>
    </w:tblGrid>
    <w:tr w:rsidR="00D224DC">
      <w:tc>
        <w:tcPr>
          <w:tcW w:w="0" w:type="auto"/>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rsidR="00D224DC" w:rsidRDefault="006C01DC">
          <w:pPr>
            <w:widowControl w:val="0"/>
            <w:spacing w:after="20" w:line="240" w:lineRule="auto"/>
            <w:rPr>
              <w:color w:val="434343"/>
              <w:sz w:val="18"/>
              <w:szCs w:val="18"/>
            </w:rPr>
          </w:pPr>
          <w:r>
            <w:rPr>
              <w:color w:val="434343"/>
              <w:sz w:val="14"/>
              <w:szCs w:val="14"/>
            </w:rPr>
            <w:t>Paraaf gemeente/instelling/stichting</w:t>
          </w:r>
        </w:p>
        <w:p w:rsidR="00D224DC" w:rsidRDefault="00D224DC">
          <w:pPr>
            <w:spacing w:line="240" w:lineRule="auto"/>
          </w:pPr>
        </w:p>
      </w:tc>
      <w:tc>
        <w:tcPr>
          <w:tcW w:w="0" w:type="auto"/>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rsidR="00D224DC" w:rsidRDefault="006C01DC">
          <w:pPr>
            <w:widowControl w:val="0"/>
            <w:spacing w:after="20" w:line="240" w:lineRule="auto"/>
          </w:pPr>
          <w:r>
            <w:rPr>
              <w:color w:val="434343"/>
              <w:sz w:val="14"/>
              <w:szCs w:val="14"/>
            </w:rPr>
            <w:t xml:space="preserve">Paraaf college van kerkrentmeesters </w:t>
          </w:r>
        </w:p>
      </w:tc>
      <w:tc>
        <w:tcPr>
          <w:tcW w:w="0" w:type="auto"/>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rsidR="00D224DC" w:rsidRDefault="006C01DC">
          <w:pPr>
            <w:widowControl w:val="0"/>
            <w:spacing w:after="20" w:line="240" w:lineRule="auto"/>
          </w:pPr>
          <w:r>
            <w:rPr>
              <w:color w:val="434343"/>
              <w:sz w:val="14"/>
              <w:szCs w:val="14"/>
            </w:rPr>
            <w:t>Paraaf kerkelijk werker</w:t>
          </w:r>
        </w:p>
      </w:tc>
      <w:tc>
        <w:tcPr>
          <w:tcW w:w="0" w:type="auto"/>
          <w:tcBorders>
            <w:top w:val="nil"/>
            <w:left w:val="dotted" w:sz="8" w:space="0" w:color="D9D9D9"/>
            <w:bottom w:val="nil"/>
            <w:right w:val="nil"/>
          </w:tcBorders>
          <w:tcMar>
            <w:top w:w="0" w:type="dxa"/>
            <w:left w:w="0" w:type="dxa"/>
            <w:bottom w:w="0" w:type="dxa"/>
            <w:right w:w="0" w:type="dxa"/>
          </w:tcMar>
        </w:tcPr>
        <w:p w:rsidR="00D224DC" w:rsidRDefault="006C01DC">
          <w:pPr>
            <w:widowControl w:val="0"/>
            <w:spacing w:after="20" w:line="240" w:lineRule="auto"/>
            <w:jc w:val="right"/>
            <w:rPr>
              <w:color w:val="434343"/>
              <w:sz w:val="14"/>
              <w:szCs w:val="14"/>
            </w:rPr>
          </w:pPr>
          <w:r>
            <w:rPr>
              <w:color w:val="434343"/>
              <w:sz w:val="14"/>
              <w:szCs w:val="14"/>
            </w:rPr>
            <w:t>Pagina</w:t>
          </w:r>
        </w:p>
        <w:p w:rsidR="00D224DC" w:rsidRDefault="006C01DC">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end"/>
          </w:r>
        </w:p>
      </w:tc>
    </w:tr>
  </w:tbl>
  <w:p w:rsidR="00D224DC" w:rsidRDefault="00D224DC">
    <w:pP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DC" w:rsidRDefault="006C01DC">
      <w:pPr>
        <w:spacing w:line="240" w:lineRule="auto"/>
      </w:pPr>
      <w:r>
        <w:separator/>
      </w:r>
    </w:p>
  </w:footnote>
  <w:footnote w:type="continuationSeparator" w:id="0">
    <w:p w:rsidR="006C01DC" w:rsidRDefault="006C01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DC" w:rsidRDefault="00D224DC">
    <w:pPr>
      <w:pBdr>
        <w:top w:val="nil"/>
        <w:left w:val="nil"/>
        <w:bottom w:val="nil"/>
        <w:right w:val="nil"/>
        <w:between w:val="nil"/>
      </w:pBdr>
    </w:pPr>
  </w:p>
  <w:tbl>
    <w:tblPr>
      <w:tblStyle w:val="afffff6"/>
      <w:tblW w:w="10455" w:type="dxa"/>
      <w:tblInd w:w="-6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455"/>
    </w:tblGrid>
    <w:tr w:rsidR="00D224DC">
      <w:tc>
        <w:tcPr>
          <w:tcW w:w="10455" w:type="dxa"/>
          <w:shd w:val="clear" w:color="auto" w:fill="auto"/>
          <w:tcMar>
            <w:top w:w="0" w:type="dxa"/>
            <w:left w:w="0" w:type="dxa"/>
            <w:bottom w:w="0" w:type="dxa"/>
            <w:right w:w="0" w:type="dxa"/>
          </w:tcMar>
          <w:vAlign w:val="center"/>
        </w:tcPr>
        <w:p w:rsidR="00D224DC" w:rsidRDefault="006C01DC">
          <w:pPr>
            <w:widowControl w:val="0"/>
            <w:pBdr>
              <w:top w:val="nil"/>
              <w:left w:val="nil"/>
              <w:bottom w:val="nil"/>
              <w:right w:val="nil"/>
              <w:between w:val="nil"/>
            </w:pBdr>
            <w:spacing w:line="240" w:lineRule="auto"/>
          </w:pPr>
          <w:r>
            <w:rPr>
              <w:noProof/>
              <w:lang w:val="nl-NL"/>
            </w:rPr>
            <w:drawing>
              <wp:inline distT="114300" distB="114300" distL="114300" distR="114300">
                <wp:extent cx="3048000" cy="952500"/>
                <wp:effectExtent l="0" t="0" r="0" b="0"/>
                <wp:docPr id="10" name="image2.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2.png" descr="Logo-Protestantse-Kerk-kleur.png"/>
                        <pic:cNvPicPr preferRelativeResize="0"/>
                      </pic:nvPicPr>
                      <pic:blipFill>
                        <a:blip r:embed="rId1"/>
                        <a:srcRect b="13041"/>
                        <a:stretch>
                          <a:fillRect/>
                        </a:stretch>
                      </pic:blipFill>
                      <pic:spPr>
                        <a:xfrm>
                          <a:off x="0" y="0"/>
                          <a:ext cx="3048000" cy="952500"/>
                        </a:xfrm>
                        <a:prstGeom prst="rect">
                          <a:avLst/>
                        </a:prstGeom>
                        <a:ln/>
                      </pic:spPr>
                    </pic:pic>
                  </a:graphicData>
                </a:graphic>
              </wp:inline>
            </w:drawing>
          </w:r>
          <w:r>
            <w:t xml:space="preserve">      </w:t>
          </w:r>
          <w:r>
            <w:rPr>
              <w:noProof/>
              <w:lang w:val="nl-NL"/>
            </w:rPr>
            <w:drawing>
              <wp:inline distT="114300" distB="114300" distL="114300" distR="114300">
                <wp:extent cx="3095625" cy="40957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p>
      </w:tc>
    </w:tr>
  </w:tbl>
  <w:p w:rsidR="00D224DC" w:rsidRDefault="00D224DC">
    <w:pPr>
      <w:pBdr>
        <w:top w:val="nil"/>
        <w:left w:val="nil"/>
        <w:bottom w:val="nil"/>
        <w:right w:val="nil"/>
        <w:between w:val="nil"/>
      </w:pBdr>
      <w:rPr>
        <w:sz w:val="12"/>
        <w:szCs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4DC" w:rsidRDefault="00D224DC">
    <w:pPr>
      <w:pBdr>
        <w:top w:val="nil"/>
        <w:left w:val="nil"/>
        <w:bottom w:val="nil"/>
        <w:right w:val="nil"/>
        <w:between w:val="nil"/>
      </w:pBdr>
    </w:pPr>
  </w:p>
  <w:tbl>
    <w:tblPr>
      <w:tblStyle w:val="afffff5"/>
      <w:tblW w:w="10702"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702"/>
    </w:tblGrid>
    <w:tr w:rsidR="00D224DC">
      <w:trPr>
        <w:trHeight w:val="320"/>
      </w:trPr>
      <w:tc>
        <w:tcPr>
          <w:tcW w:w="0" w:type="auto"/>
          <w:shd w:val="clear" w:color="auto" w:fill="auto"/>
          <w:tcMar>
            <w:top w:w="0" w:type="dxa"/>
            <w:left w:w="0" w:type="dxa"/>
            <w:bottom w:w="0" w:type="dxa"/>
            <w:right w:w="0" w:type="dxa"/>
          </w:tcMar>
          <w:vAlign w:val="center"/>
        </w:tcPr>
        <w:p w:rsidR="00D224DC" w:rsidRDefault="006C01DC">
          <w:pPr>
            <w:widowControl w:val="0"/>
            <w:pBdr>
              <w:top w:val="nil"/>
              <w:left w:val="nil"/>
              <w:bottom w:val="nil"/>
              <w:right w:val="nil"/>
              <w:between w:val="nil"/>
            </w:pBdr>
            <w:spacing w:line="240" w:lineRule="auto"/>
            <w:rPr>
              <w:sz w:val="12"/>
              <w:szCs w:val="12"/>
            </w:rPr>
          </w:pPr>
          <w:r>
            <w:rPr>
              <w:noProof/>
              <w:lang w:val="nl-NL"/>
            </w:rPr>
            <w:drawing>
              <wp:inline distT="114300" distB="114300" distL="114300" distR="114300">
                <wp:extent cx="3095625" cy="981075"/>
                <wp:effectExtent l="0" t="0" r="0" b="0"/>
                <wp:docPr id="9" name="image2.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2.png" descr="Logo-Protestantse-Kerk-kleur.png"/>
                        <pic:cNvPicPr preferRelativeResize="0"/>
                      </pic:nvPicPr>
                      <pic:blipFill>
                        <a:blip r:embed="rId1"/>
                        <a:srcRect b="11964"/>
                        <a:stretch>
                          <a:fillRect/>
                        </a:stretch>
                      </pic:blipFill>
                      <pic:spPr>
                        <a:xfrm>
                          <a:off x="0" y="0"/>
                          <a:ext cx="3095625" cy="981075"/>
                        </a:xfrm>
                        <a:prstGeom prst="rect">
                          <a:avLst/>
                        </a:prstGeom>
                        <a:ln/>
                      </pic:spPr>
                    </pic:pic>
                  </a:graphicData>
                </a:graphic>
              </wp:inline>
            </w:drawing>
          </w:r>
          <w:r>
            <w:t xml:space="preserve">         </w:t>
          </w:r>
          <w:r>
            <w:rPr>
              <w:noProof/>
              <w:lang w:val="nl-NL"/>
            </w:rPr>
            <w:drawing>
              <wp:inline distT="0" distB="0" distL="0" distR="0">
                <wp:extent cx="3095625" cy="4095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r>
            <w:t xml:space="preserve">    </w:t>
          </w:r>
        </w:p>
        <w:p w:rsidR="00D224DC" w:rsidRDefault="00D224DC">
          <w:pPr>
            <w:widowControl w:val="0"/>
            <w:spacing w:line="240" w:lineRule="auto"/>
          </w:pPr>
        </w:p>
      </w:tc>
    </w:tr>
  </w:tbl>
  <w:p w:rsidR="00D224DC" w:rsidRDefault="00D224DC">
    <w:pPr>
      <w:pBdr>
        <w:top w:val="nil"/>
        <w:left w:val="nil"/>
        <w:bottom w:val="nil"/>
        <w:right w:val="nil"/>
        <w:between w:val="nil"/>
      </w:pBd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4E55"/>
    <w:multiLevelType w:val="multilevel"/>
    <w:tmpl w:val="CE82D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DC"/>
    <w:rsid w:val="004218DE"/>
    <w:rsid w:val="006C01DC"/>
    <w:rsid w:val="00D224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59FE"/>
  <w15:docId w15:val="{10156CAB-2AAB-4A5B-9AD4-C459259E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Ondertitel">
    <w:name w:val="Subtitle"/>
    <w:basedOn w:val="Standaard"/>
    <w:next w:val="Standaard"/>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1"/>
    <w:tblPr>
      <w:tblStyleRowBandSize w:val="1"/>
      <w:tblStyleColBandSize w:val="1"/>
      <w:tblCellMar>
        <w:top w:w="100" w:type="dxa"/>
        <w:left w:w="100" w:type="dxa"/>
        <w:bottom w:w="100" w:type="dxa"/>
        <w:right w:w="100" w:type="dxa"/>
      </w:tblCellMar>
    </w:tblPr>
  </w:style>
  <w:style w:type="table" w:customStyle="1" w:styleId="afffff7">
    <w:basedOn w:val="TableNormal1"/>
    <w:tblPr>
      <w:tblStyleRowBandSize w:val="1"/>
      <w:tblStyleColBandSize w:val="1"/>
      <w:tblCellMar>
        <w:top w:w="100" w:type="dxa"/>
        <w:left w:w="100" w:type="dxa"/>
        <w:bottom w:w="100" w:type="dxa"/>
        <w:right w:w="100" w:type="dxa"/>
      </w:tblCellMar>
    </w:tblPr>
  </w:style>
  <w:style w:type="table" w:customStyle="1" w:styleId="afffff8">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otestantsekerk.nl/medewerker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protestantsekerk.nl" TargetMode="External"/><Relationship Id="rId4" Type="http://schemas.openxmlformats.org/officeDocument/2006/relationships/settings" Target="settings.xml"/><Relationship Id="rId9" Type="http://schemas.openxmlformats.org/officeDocument/2006/relationships/hyperlink" Target="http://www.protestantsekerk.nl/medewerke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ia3HtF4pv1sYpnF/fjY76hb18Q==">AMUW2mUcjFJE5ueprS5jEtJCovkqonOa65oFuzJFql9BnrWKgq5tlMV8bwrWV4KkRdtTqkI/FczBralPxLCx/7TKCVyr6x2+3B1dkK+OKP2JNZ7EehDHSZjL8sM28y7wArldXPbYxQd2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9094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thomhoek</dc:creator>
  <cp:lastModifiedBy>LAP1746</cp:lastModifiedBy>
  <cp:revision>2</cp:revision>
  <dcterms:created xsi:type="dcterms:W3CDTF">2023-05-10T07:31:00Z</dcterms:created>
  <dcterms:modified xsi:type="dcterms:W3CDTF">2023-05-10T07:31:00Z</dcterms:modified>
</cp:coreProperties>
</file>